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6E" w:rsidRDefault="00BF5BC2">
      <w:r w:rsidRPr="00BF5BC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150.75pt;margin-top:683.25pt;width:153pt;height:22.5pt;z-index:251772928;mso-width-relative:margin;mso-height-relative:margin">
            <v:textbox style="mso-next-textbox:#_x0000_s1107">
              <w:txbxContent>
                <w:p w:rsidR="0021525A" w:rsidRPr="00D23121" w:rsidRDefault="000154A5">
                  <w:pPr>
                    <w:rPr>
                      <w:sz w:val="20"/>
                      <w:szCs w:val="20"/>
                    </w:rPr>
                  </w:pPr>
                  <w:r w:rsidRPr="00D23121">
                    <w:rPr>
                      <w:sz w:val="20"/>
                      <w:szCs w:val="20"/>
                    </w:rPr>
                    <w:t xml:space="preserve">Monitor and </w:t>
                  </w:r>
                  <w:r w:rsidR="0021525A" w:rsidRPr="00D23121">
                    <w:rPr>
                      <w:sz w:val="20"/>
                      <w:szCs w:val="20"/>
                    </w:rPr>
                    <w:t>Review assessments</w:t>
                  </w:r>
                </w:p>
                <w:p w:rsidR="00505874" w:rsidRDefault="00505874"/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203.3pt;margin-top:669.75pt;width:.05pt;height:13.5pt;z-index:251782144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110" type="#_x0000_t202" style="position:absolute;margin-left:20.8pt;margin-top:637.1pt;width:443.75pt;height:32.65pt;z-index:251777024;mso-width-relative:margin;mso-height-relative:margin">
            <v:textbox style="mso-next-textbox:#_x0000_s1110">
              <w:txbxContent>
                <w:p w:rsidR="0021525A" w:rsidRPr="00D23121" w:rsidRDefault="000154A5" w:rsidP="000154A5">
                  <w:pPr>
                    <w:rPr>
                      <w:sz w:val="20"/>
                      <w:szCs w:val="20"/>
                    </w:rPr>
                  </w:pPr>
                  <w:r w:rsidRPr="00D23121">
                    <w:rPr>
                      <w:sz w:val="20"/>
                      <w:szCs w:val="20"/>
                    </w:rPr>
                    <w:t>Ongoing monitoring by OH</w:t>
                  </w:r>
                  <w:r w:rsidR="00D23121">
                    <w:rPr>
                      <w:sz w:val="20"/>
                      <w:szCs w:val="20"/>
                    </w:rPr>
                    <w:t>, HR and H&amp;SA</w:t>
                  </w:r>
                  <w:r w:rsidRPr="00D23121">
                    <w:rPr>
                      <w:sz w:val="20"/>
                      <w:szCs w:val="20"/>
                    </w:rPr>
                    <w:t xml:space="preserve"> with process revisited if any significant changes </w:t>
                  </w:r>
                  <w:r w:rsidR="00D23121">
                    <w:rPr>
                      <w:sz w:val="20"/>
                      <w:szCs w:val="20"/>
                    </w:rPr>
                    <w:t xml:space="preserve">to </w:t>
                  </w:r>
                  <w:r w:rsidR="00505874">
                    <w:rPr>
                      <w:sz w:val="20"/>
                      <w:szCs w:val="20"/>
                    </w:rPr>
                    <w:t xml:space="preserve">either </w:t>
                  </w:r>
                  <w:r w:rsidR="00D23121">
                    <w:rPr>
                      <w:sz w:val="20"/>
                      <w:szCs w:val="20"/>
                    </w:rPr>
                    <w:t xml:space="preserve">workstation or individual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32" style="position:absolute;margin-left:386.25pt;margin-top:270.65pt;width:0;height:10.5pt;z-index:2517913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2" type="#_x0000_t32" style="position:absolute;margin-left:273.65pt;margin-top:231.65pt;width:43.4pt;height:.05pt;z-index:2517340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5" type="#_x0000_t202" style="position:absolute;margin-left:231.85pt;margin-top:303.75pt;width:31.95pt;height:20.25pt;z-index:251699200;mso-width-relative:margin;mso-height-relative:margin">
            <v:textbox style="mso-next-textbox:#_x0000_s1055">
              <w:txbxContent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198.3pt;margin-top:303.75pt;width:31.95pt;height:20.25pt;z-index:251684864;mso-width-relative:margin;mso-height-relative:margin">
            <v:textbox style="mso-next-textbox:#_x0000_s1041">
              <w:txbxContent>
                <w:p w:rsidR="00E42D96" w:rsidRDefault="00D93C37" w:rsidP="00E42D96">
                  <w:r>
                    <w:t>No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32" style="position:absolute;margin-left:95.3pt;margin-top:449.2pt;width:.05pt;height:32.2pt;z-index:2517555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25" type="#_x0000_t32" style="position:absolute;margin-left:315.25pt;margin-top:362.15pt;width:85.3pt;height:18.75pt;flip:x y;z-index:251790336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027" type="#_x0000_t202" style="position:absolute;margin-left:400.55pt;margin-top:357pt;width:69.7pt;height:23.9pt;z-index:251662336;mso-width-relative:margin;mso-height-relative:margin">
            <v:textbox style="mso-next-textbox:#_x0000_s1027">
              <w:txbxContent>
                <w:p w:rsidR="00B74C83" w:rsidRDefault="009F630B">
                  <w:r w:rsidRPr="009F630B">
                    <w:rPr>
                      <w:sz w:val="16"/>
                      <w:szCs w:val="16"/>
                    </w:rPr>
                    <w:t>SELF</w:t>
                  </w:r>
                  <w:r>
                    <w:t xml:space="preserve"> </w:t>
                  </w:r>
                  <w:r w:rsidRPr="009F630B">
                    <w:rPr>
                      <w:sz w:val="16"/>
                      <w:szCs w:val="16"/>
                    </w:rPr>
                    <w:t>REFE</w:t>
                  </w:r>
                  <w:r w:rsidR="009A3B75">
                    <w:rPr>
                      <w:sz w:val="16"/>
                      <w:szCs w:val="16"/>
                    </w:rPr>
                    <w:t>R</w:t>
                  </w:r>
                  <w:r w:rsidRPr="009F630B">
                    <w:rPr>
                      <w:sz w:val="16"/>
                      <w:szCs w:val="16"/>
                    </w:rPr>
                    <w:t>RAL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32" style="position:absolute;margin-left:203.25pt;margin-top:608.9pt;width:.05pt;height:28.2pt;z-index:2517893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5" type="#_x0000_t202" style="position:absolute;margin-left:187.8pt;margin-top:588.65pt;width:31.95pt;height:20.25pt;z-index:251769856;mso-width-relative:margin;mso-height-relative:margin">
            <v:textbox style="mso-next-textbox:#_x0000_s1105">
              <w:txbxContent>
                <w:p w:rsidR="0021525A" w:rsidRDefault="009F630B" w:rsidP="0021525A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32" style="position:absolute;margin-left:339.75pt;margin-top:602.25pt;width:0;height:34.85pt;z-index:2517780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8" type="#_x0000_t32" style="position:absolute;margin-left:379.55pt;margin-top:536.15pt;width:.05pt;height:4.7pt;z-index:251759616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068" type="#_x0000_t202" style="position:absolute;margin-left:315.25pt;margin-top:462.35pt;width:149.3pt;height:73.8pt;z-index:251718656;mso-width-relative:margin;mso-height-relative:margin">
            <v:textbox style="mso-next-textbox:#_x0000_s1068">
              <w:txbxContent>
                <w:p w:rsidR="00573774" w:rsidRPr="00AC6CED" w:rsidRDefault="00605111" w:rsidP="00573774">
                  <w:r>
                    <w:rPr>
                      <w:sz w:val="18"/>
                      <w:szCs w:val="18"/>
                    </w:rPr>
                    <w:t>H&amp;SA to organise</w:t>
                  </w:r>
                  <w:r w:rsidR="00573774" w:rsidRPr="00573774">
                    <w:rPr>
                      <w:sz w:val="18"/>
                      <w:szCs w:val="18"/>
                    </w:rPr>
                    <w:t xml:space="preserve"> a specialist ergonomic assessment</w:t>
                  </w:r>
                  <w:r>
                    <w:rPr>
                      <w:sz w:val="18"/>
                      <w:szCs w:val="18"/>
                    </w:rPr>
                    <w:t>. L</w:t>
                  </w:r>
                  <w:r w:rsidR="000154A5">
                    <w:rPr>
                      <w:sz w:val="18"/>
                      <w:szCs w:val="18"/>
                    </w:rPr>
                    <w:t xml:space="preserve">ine manager to </w:t>
                  </w:r>
                  <w:r w:rsidR="00026DD8">
                    <w:rPr>
                      <w:sz w:val="18"/>
                      <w:szCs w:val="18"/>
                    </w:rPr>
                    <w:t>purchase</w:t>
                  </w:r>
                  <w:r w:rsidR="00573774">
                    <w:rPr>
                      <w:sz w:val="18"/>
                      <w:szCs w:val="18"/>
                    </w:rPr>
                    <w:t xml:space="preserve"> additional equipment identified as </w:t>
                  </w:r>
                  <w:r w:rsidR="000154A5">
                    <w:rPr>
                      <w:sz w:val="18"/>
                      <w:szCs w:val="18"/>
                    </w:rPr>
                    <w:t>being n</w:t>
                  </w:r>
                  <w:r w:rsidR="00573774">
                    <w:rPr>
                      <w:sz w:val="18"/>
                      <w:szCs w:val="18"/>
                    </w:rPr>
                    <w:t>ecessary</w:t>
                  </w:r>
                  <w:r w:rsidR="000154A5">
                    <w:rPr>
                      <w:sz w:val="18"/>
                      <w:szCs w:val="18"/>
                    </w:rPr>
                    <w:t>.</w:t>
                  </w:r>
                </w:p>
                <w:p w:rsidR="00FE6AE7" w:rsidRPr="00AC6CED" w:rsidRDefault="00FE6AE7" w:rsidP="00AC6CED"/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230.25pt;margin-top:425.15pt;width:54.85pt;height:20.25pt;z-index:251702272;mso-width-relative:margin;mso-height-relative:margin">
            <v:textbox style="mso-next-textbox:#_x0000_s1058">
              <w:txbxContent>
                <w:p w:rsidR="00605111" w:rsidRDefault="002C48DE" w:rsidP="00605111">
                  <w:r w:rsidRPr="00AC6CED">
                    <w:rPr>
                      <w:sz w:val="16"/>
                      <w:szCs w:val="16"/>
                    </w:rPr>
                    <w:t xml:space="preserve">No </w:t>
                  </w:r>
                  <w:r>
                    <w:rPr>
                      <w:sz w:val="16"/>
                      <w:szCs w:val="16"/>
                    </w:rPr>
                    <w:t>action</w:t>
                  </w:r>
                </w:p>
                <w:p w:rsidR="00E42D96" w:rsidRPr="00605111" w:rsidRDefault="00605111" w:rsidP="00E42D96">
                  <w:pPr>
                    <w:rPr>
                      <w:sz w:val="16"/>
                      <w:szCs w:val="16"/>
                    </w:rPr>
                  </w:pPr>
                  <w:r>
                    <w:t>action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9" type="#_x0000_t32" style="position:absolute;margin-left:95.25pt;margin-top:362.15pt;width:0;height:17pt;z-index:251750400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032" type="#_x0000_t202" style="position:absolute;margin-left:-4.4pt;margin-top:218.15pt;width:146.15pt;height:58.85pt;z-index:251670528;mso-width-relative:margin;mso-height-relative:margin">
            <v:textbox style="mso-next-textbox:#_x0000_s1032">
              <w:txbxContent>
                <w:p w:rsidR="003463EA" w:rsidRDefault="00332F0A">
                  <w:pPr>
                    <w:rPr>
                      <w:b/>
                      <w:sz w:val="20"/>
                      <w:szCs w:val="20"/>
                    </w:rPr>
                  </w:pPr>
                  <w:r w:rsidRPr="00332F0A">
                    <w:rPr>
                      <w:sz w:val="18"/>
                      <w:szCs w:val="18"/>
                    </w:rPr>
                    <w:t>Has the purchase and use of this equipment resolved the</w:t>
                  </w:r>
                  <w:r w:rsidRPr="00332F0A">
                    <w:rPr>
                      <w:sz w:val="20"/>
                      <w:szCs w:val="20"/>
                    </w:rPr>
                    <w:t xml:space="preserve"> issue</w:t>
                  </w:r>
                  <w:r w:rsidR="00D93C37">
                    <w:rPr>
                      <w:sz w:val="20"/>
                      <w:szCs w:val="20"/>
                    </w:rPr>
                    <w:t>s</w:t>
                  </w:r>
                  <w:r w:rsidRPr="00332F0A">
                    <w:rPr>
                      <w:sz w:val="20"/>
                      <w:szCs w:val="20"/>
                    </w:rPr>
                    <w:t>?</w:t>
                  </w:r>
                  <w:r w:rsidR="003463EA">
                    <w:rPr>
                      <w:sz w:val="20"/>
                      <w:szCs w:val="20"/>
                    </w:rPr>
                    <w:t xml:space="preserve"> </w:t>
                  </w:r>
                  <w:r w:rsidR="003463EA" w:rsidRPr="003463EA">
                    <w:rPr>
                      <w:b/>
                      <w:sz w:val="20"/>
                      <w:szCs w:val="20"/>
                    </w:rPr>
                    <w:t>Or</w:t>
                  </w:r>
                  <w:r w:rsidR="003463EA">
                    <w:rPr>
                      <w:b/>
                      <w:sz w:val="20"/>
                      <w:szCs w:val="20"/>
                    </w:rPr>
                    <w:t xml:space="preserve"> **</w:t>
                  </w:r>
                  <w:r w:rsidR="003463EA" w:rsidRPr="00D23121">
                    <w:rPr>
                      <w:sz w:val="18"/>
                      <w:szCs w:val="18"/>
                    </w:rPr>
                    <w:t>Major item of equipment requested/required (</w:t>
                  </w:r>
                  <w:r w:rsidR="002C48DE" w:rsidRPr="00D23121">
                    <w:rPr>
                      <w:sz w:val="18"/>
                      <w:szCs w:val="18"/>
                    </w:rPr>
                    <w:t>e.g.</w:t>
                  </w:r>
                  <w:r w:rsidR="003463EA" w:rsidRPr="00D23121">
                    <w:rPr>
                      <w:sz w:val="18"/>
                      <w:szCs w:val="18"/>
                    </w:rPr>
                    <w:t xml:space="preserve"> Chair)</w:t>
                  </w:r>
                </w:p>
                <w:p w:rsidR="003463EA" w:rsidRDefault="003463EA"/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230.25pt;margin-top:225pt;width:43.4pt;height:20.25pt;z-index:251697152;mso-width-relative:margin;mso-height-relative:margin">
            <v:textbox style="mso-next-textbox:#_x0000_s1053">
              <w:txbxContent>
                <w:p w:rsidR="00E42D96" w:rsidRDefault="003463EA" w:rsidP="00E42D96">
                  <w:r w:rsidRPr="003463EA">
                    <w:rPr>
                      <w:sz w:val="16"/>
                      <w:szCs w:val="16"/>
                    </w:rPr>
                    <w:t>See</w:t>
                  </w:r>
                  <w:r>
                    <w:t>**</w:t>
                  </w:r>
                </w:p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198.2pt;margin-top:225pt;width:31.95pt;height:20.25pt;z-index:251683840;mso-width-relative:margin;mso-height-relative:margin">
            <v:textbox style="mso-next-textbox:#_x0000_s1040">
              <w:txbxContent>
                <w:p w:rsidR="00E42D96" w:rsidRDefault="002C48DE" w:rsidP="00E42D96">
                  <w:r>
                    <w:t>No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109" type="#_x0000_t32" style="position:absolute;margin-left:141.75pt;margin-top:32.25pt;width:51.9pt;height:0;z-index:251774976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063" type="#_x0000_t202" style="position:absolute;margin-left:193.65pt;margin-top:20.7pt;width:154.35pt;height:25.7pt;z-index:251708416;mso-width-relative:margin;mso-height-relative:margin">
            <v:textbox style="mso-next-textbox:#_x0000_s1063">
              <w:txbxContent>
                <w:p w:rsidR="00E42D96" w:rsidRDefault="003463EA" w:rsidP="00E42D96">
                  <w:pPr>
                    <w:pStyle w:val="BodyText3"/>
                  </w:pPr>
                  <w:r>
                    <w:t>Temp.Staff/ Agency Staff see 4.8.2 Appendix 3</w:t>
                  </w:r>
                  <w:r w:rsidR="00E42D96">
                    <w:t xml:space="preserve">:  </w:t>
                  </w:r>
                </w:p>
                <w:p w:rsidR="00E42D96" w:rsidRDefault="00E42D96"/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26" type="#_x0000_t202" style="position:absolute;margin-left:84.8pt;margin-top:-39.9pt;width:263.2pt;height:36.15pt;z-index:251660288;mso-width-relative:margin;mso-height-relative:margin">
            <v:textbox style="mso-next-textbox:#_x0000_s1026">
              <w:txbxContent>
                <w:p w:rsidR="003463EA" w:rsidRDefault="00AC6CED" w:rsidP="003463EA">
                  <w:pPr>
                    <w:pStyle w:val="BodyText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DSE Assessment Proces</w:t>
                  </w:r>
                  <w:r w:rsidR="00332F0A">
                    <w:rPr>
                      <w:b/>
                      <w:sz w:val="24"/>
                      <w:szCs w:val="24"/>
                    </w:rPr>
                    <w:t>s</w:t>
                  </w:r>
                  <w:r w:rsidR="00B74C83" w:rsidRPr="00B74C83">
                    <w:rPr>
                      <w:b/>
                      <w:sz w:val="24"/>
                      <w:szCs w:val="24"/>
                    </w:rPr>
                    <w:t xml:space="preserve"> Flowchart</w:t>
                  </w:r>
                </w:p>
                <w:p w:rsidR="003463EA" w:rsidRDefault="003463EA" w:rsidP="003463EA">
                  <w:pPr>
                    <w:pStyle w:val="BodyText3"/>
                  </w:pPr>
                  <w:r w:rsidRPr="003463EA">
                    <w:t xml:space="preserve"> </w:t>
                  </w:r>
                  <w:r>
                    <w:t xml:space="preserve">HSMP 09 </w:t>
                  </w:r>
                  <w:r w:rsidR="001C2D92">
                    <w:t xml:space="preserve">F2 </w:t>
                  </w:r>
                  <w:r>
                    <w:t>Appendix 2</w:t>
                  </w:r>
                </w:p>
                <w:p w:rsidR="00B74C83" w:rsidRPr="00B74C83" w:rsidRDefault="00B74C8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33" type="#_x0000_t202" style="position:absolute;margin-left:-4.4pt;margin-top:298.15pt;width:146.15pt;height:57.5pt;z-index:251672576;mso-width-relative:margin;mso-height-relative:margin">
            <v:textbox style="mso-next-textbox:#_x0000_s1033">
              <w:txbxContent>
                <w:p w:rsidR="00B74C83" w:rsidRPr="00AC6CED" w:rsidRDefault="00332F0A" w:rsidP="00AC6CED">
                  <w:r w:rsidRPr="00D93C37">
                    <w:rPr>
                      <w:sz w:val="18"/>
                      <w:szCs w:val="18"/>
                    </w:rPr>
                    <w:t xml:space="preserve">Has the management assessment and </w:t>
                  </w:r>
                  <w:r w:rsidR="00D93C37">
                    <w:rPr>
                      <w:sz w:val="18"/>
                      <w:szCs w:val="18"/>
                    </w:rPr>
                    <w:t>the</w:t>
                  </w:r>
                  <w:r w:rsidRPr="00D93C37">
                    <w:rPr>
                      <w:sz w:val="18"/>
                      <w:szCs w:val="18"/>
                    </w:rPr>
                    <w:t xml:space="preserve"> purchase</w:t>
                  </w:r>
                  <w:r w:rsidR="00D93C37">
                    <w:rPr>
                      <w:sz w:val="18"/>
                      <w:szCs w:val="18"/>
                    </w:rPr>
                    <w:t xml:space="preserve">/ </w:t>
                  </w:r>
                  <w:r w:rsidR="002C48DE">
                    <w:rPr>
                      <w:sz w:val="18"/>
                      <w:szCs w:val="18"/>
                    </w:rPr>
                    <w:t xml:space="preserve">use </w:t>
                  </w:r>
                  <w:r w:rsidR="002C48DE" w:rsidRPr="00D93C37">
                    <w:rPr>
                      <w:sz w:val="18"/>
                      <w:szCs w:val="18"/>
                    </w:rPr>
                    <w:t xml:space="preserve">of </w:t>
                  </w:r>
                  <w:r w:rsidR="002C48DE">
                    <w:rPr>
                      <w:sz w:val="18"/>
                      <w:szCs w:val="18"/>
                    </w:rPr>
                    <w:t>additional</w:t>
                  </w:r>
                  <w:r w:rsidR="00515CB0">
                    <w:rPr>
                      <w:sz w:val="18"/>
                      <w:szCs w:val="18"/>
                    </w:rPr>
                    <w:t xml:space="preserve"> </w:t>
                  </w:r>
                  <w:r w:rsidRPr="00D93C37">
                    <w:rPr>
                      <w:sz w:val="18"/>
                      <w:szCs w:val="18"/>
                    </w:rPr>
                    <w:t>equipment</w:t>
                  </w:r>
                  <w:r w:rsidR="00D93C37">
                    <w:rPr>
                      <w:sz w:val="18"/>
                      <w:szCs w:val="18"/>
                    </w:rPr>
                    <w:t xml:space="preserve"> resolved the issues?</w:t>
                  </w:r>
                </w:p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34" type="#_x0000_t202" style="position:absolute;margin-left:1.5pt;margin-top:380.9pt;width:140.25pt;height:69.75pt;z-index:251674624;mso-width-relative:margin;mso-height-relative:margin">
            <v:textbox style="mso-next-textbox:#_x0000_s1034">
              <w:txbxContent>
                <w:p w:rsidR="00B74C83" w:rsidRPr="00515CB0" w:rsidRDefault="00515CB0" w:rsidP="00AC6C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Has</w:t>
                  </w:r>
                  <w:r w:rsidRPr="00515CB0">
                    <w:rPr>
                      <w:sz w:val="18"/>
                      <w:szCs w:val="18"/>
                    </w:rPr>
                    <w:t xml:space="preserve"> a course of physiotherapy</w:t>
                  </w:r>
                  <w:r>
                    <w:rPr>
                      <w:sz w:val="18"/>
                      <w:szCs w:val="18"/>
                    </w:rPr>
                    <w:t xml:space="preserve"> been </w:t>
                  </w:r>
                  <w:r w:rsidRPr="00515CB0">
                    <w:rPr>
                      <w:sz w:val="18"/>
                      <w:szCs w:val="18"/>
                    </w:rPr>
                    <w:t xml:space="preserve">identified by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515CB0">
                    <w:rPr>
                      <w:sz w:val="18"/>
                      <w:szCs w:val="18"/>
                    </w:rPr>
                    <w:t>OH report</w:t>
                  </w:r>
                  <w:r>
                    <w:rPr>
                      <w:sz w:val="18"/>
                      <w:szCs w:val="18"/>
                    </w:rPr>
                    <w:t>?</w:t>
                  </w:r>
                  <w:r w:rsidRPr="00515CB0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30" type="#_x0000_t202" style="position:absolute;margin-left:-9.95pt;margin-top:68.9pt;width:197.75pt;height:41.25pt;z-index:251666432;mso-width-relative:margin;mso-height-relative:margin">
            <v:textbox style="mso-next-textbox:#_x0000_s1030">
              <w:txbxContent>
                <w:p w:rsidR="00B74C83" w:rsidRPr="00E51040" w:rsidRDefault="003463EA" w:rsidP="00AC6CED">
                  <w:pPr>
                    <w:jc w:val="center"/>
                    <w:rPr>
                      <w:sz w:val="20"/>
                      <w:szCs w:val="20"/>
                    </w:rPr>
                  </w:pPr>
                  <w:r w:rsidRPr="00D23121">
                    <w:rPr>
                      <w:sz w:val="18"/>
                      <w:szCs w:val="18"/>
                    </w:rPr>
                    <w:t xml:space="preserve">NES </w:t>
                  </w:r>
                  <w:r w:rsidR="00AC6CED" w:rsidRPr="00D23121">
                    <w:rPr>
                      <w:sz w:val="18"/>
                      <w:szCs w:val="18"/>
                    </w:rPr>
                    <w:t xml:space="preserve">User carries out </w:t>
                  </w:r>
                  <w:r w:rsidR="00E51040" w:rsidRPr="00D23121">
                    <w:rPr>
                      <w:sz w:val="18"/>
                      <w:szCs w:val="18"/>
                    </w:rPr>
                    <w:t xml:space="preserve">DSE </w:t>
                  </w:r>
                  <w:r w:rsidR="00AC6CED" w:rsidRPr="00D23121">
                    <w:rPr>
                      <w:sz w:val="18"/>
                      <w:szCs w:val="18"/>
                    </w:rPr>
                    <w:t xml:space="preserve">Self </w:t>
                  </w:r>
                  <w:r w:rsidR="00E51040" w:rsidRPr="00D23121">
                    <w:rPr>
                      <w:sz w:val="18"/>
                      <w:szCs w:val="18"/>
                    </w:rPr>
                    <w:t>a</w:t>
                  </w:r>
                  <w:r w:rsidR="00AC6CED" w:rsidRPr="00D23121">
                    <w:rPr>
                      <w:sz w:val="18"/>
                      <w:szCs w:val="18"/>
                    </w:rPr>
                    <w:t>ssessment</w:t>
                  </w:r>
                  <w:r w:rsidR="00E51040" w:rsidRPr="00D23121">
                    <w:rPr>
                      <w:sz w:val="18"/>
                      <w:szCs w:val="18"/>
                    </w:rPr>
                    <w:t xml:space="preserve"> after </w:t>
                  </w:r>
                  <w:r w:rsidR="002C48DE" w:rsidRPr="00D23121">
                    <w:rPr>
                      <w:sz w:val="18"/>
                      <w:szCs w:val="18"/>
                    </w:rPr>
                    <w:t>completing the</w:t>
                  </w:r>
                  <w:r w:rsidR="00E51040" w:rsidRPr="00D23121">
                    <w:rPr>
                      <w:sz w:val="18"/>
                      <w:szCs w:val="18"/>
                    </w:rPr>
                    <w:t xml:space="preserve"> DSE e- learning</w:t>
                  </w:r>
                  <w:r w:rsidR="00E51040" w:rsidRPr="00E51040">
                    <w:rPr>
                      <w:sz w:val="20"/>
                      <w:szCs w:val="20"/>
                    </w:rPr>
                    <w:t xml:space="preserve"> </w:t>
                  </w:r>
                  <w:r w:rsidR="00D23121">
                    <w:rPr>
                      <w:sz w:val="20"/>
                      <w:szCs w:val="20"/>
                    </w:rPr>
                    <w:t>package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32" style="position:absolute;margin-left:296.25pt;margin-top:491.9pt;width:20.8pt;height:0;z-index:2517370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9" type="#_x0000_t202" style="position:absolute;margin-left:230.15pt;margin-top:481.4pt;width:66.1pt;height:20.25pt;z-index:251703296;mso-width-relative:margin;mso-height-relative:margin">
            <v:textbox style="mso-next-textbox:#_x0000_s1059">
              <w:txbxContent>
                <w:p w:rsidR="00E42D96" w:rsidRDefault="00026DD8" w:rsidP="00E42D96">
                  <w:r w:rsidRPr="00026DD8">
                    <w:rPr>
                      <w:sz w:val="16"/>
                      <w:szCs w:val="16"/>
                    </w:rPr>
                    <w:t xml:space="preserve">Contact </w:t>
                  </w:r>
                  <w:r w:rsidRPr="000154A5">
                    <w:rPr>
                      <w:sz w:val="16"/>
                      <w:szCs w:val="16"/>
                    </w:rPr>
                    <w:t>H&amp;SA</w:t>
                  </w:r>
                </w:p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230.65pt;margin-top:510.15pt;width:47.5pt;height:20.25pt;z-index:251704320;mso-width-relative:margin;mso-height-relative:margin">
            <v:textbox style="mso-next-textbox:#_x0000_s1060">
              <w:txbxContent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65" type="#_x0000_t202" style="position:absolute;margin-left:315.25pt;margin-top:198.9pt;width:149.3pt;height:72.25pt;z-index:251712512;mso-width-relative:margin;mso-height-relative:margin">
            <v:textbox style="mso-next-textbox:#_x0000_s1065">
              <w:txbxContent>
                <w:p w:rsidR="00FE6AE7" w:rsidRPr="00AC6CED" w:rsidRDefault="003463EA" w:rsidP="00AC6CED">
                  <w:r>
                    <w:rPr>
                      <w:sz w:val="18"/>
                      <w:szCs w:val="18"/>
                    </w:rPr>
                    <w:t xml:space="preserve">Trained </w:t>
                  </w:r>
                  <w:r w:rsidR="00332F0A" w:rsidRPr="00332F0A">
                    <w:rPr>
                      <w:sz w:val="18"/>
                      <w:szCs w:val="18"/>
                    </w:rPr>
                    <w:t xml:space="preserve">DSE assessor to be engaged to carry out </w:t>
                  </w:r>
                  <w:r w:rsidR="00D93C37">
                    <w:rPr>
                      <w:sz w:val="18"/>
                      <w:szCs w:val="18"/>
                    </w:rPr>
                    <w:t xml:space="preserve">a </w:t>
                  </w:r>
                  <w:r>
                    <w:rPr>
                      <w:sz w:val="18"/>
                      <w:szCs w:val="18"/>
                    </w:rPr>
                    <w:t xml:space="preserve">NES </w:t>
                  </w:r>
                  <w:r w:rsidR="00332F0A" w:rsidRPr="00332F0A">
                    <w:rPr>
                      <w:sz w:val="18"/>
                      <w:szCs w:val="18"/>
                    </w:rPr>
                    <w:t>management assessment</w:t>
                  </w:r>
                  <w:r w:rsidR="00332F0A">
                    <w:rPr>
                      <w:sz w:val="18"/>
                      <w:szCs w:val="18"/>
                    </w:rPr>
                    <w:t>.</w:t>
                  </w:r>
                  <w:r w:rsidR="00D93C37">
                    <w:rPr>
                      <w:sz w:val="18"/>
                      <w:szCs w:val="18"/>
                    </w:rPr>
                    <w:t xml:space="preserve"> </w:t>
                  </w:r>
                  <w:r w:rsidR="00332F0A">
                    <w:rPr>
                      <w:sz w:val="18"/>
                      <w:szCs w:val="18"/>
                    </w:rPr>
                    <w:t>Any additional equipment</w:t>
                  </w:r>
                  <w:r w:rsidR="00D93C37">
                    <w:rPr>
                      <w:sz w:val="18"/>
                      <w:szCs w:val="18"/>
                    </w:rPr>
                    <w:t xml:space="preserve"> identified</w:t>
                  </w:r>
                  <w:r w:rsidR="00332F0A">
                    <w:rPr>
                      <w:sz w:val="18"/>
                      <w:szCs w:val="18"/>
                    </w:rPr>
                    <w:t xml:space="preserve"> </w:t>
                  </w:r>
                  <w:r w:rsidR="00D93C37">
                    <w:rPr>
                      <w:sz w:val="18"/>
                      <w:szCs w:val="18"/>
                    </w:rPr>
                    <w:t xml:space="preserve">as </w:t>
                  </w:r>
                  <w:r w:rsidR="00515CB0">
                    <w:rPr>
                      <w:sz w:val="18"/>
                      <w:szCs w:val="18"/>
                    </w:rPr>
                    <w:t>necessary</w:t>
                  </w:r>
                  <w:r w:rsidR="00D93C37">
                    <w:rPr>
                      <w:sz w:val="18"/>
                      <w:szCs w:val="18"/>
                    </w:rPr>
                    <w:t xml:space="preserve"> </w:t>
                  </w:r>
                  <w:r w:rsidR="00332F0A">
                    <w:rPr>
                      <w:sz w:val="18"/>
                      <w:szCs w:val="18"/>
                    </w:rPr>
                    <w:t>to be purchased by</w:t>
                  </w:r>
                  <w:r w:rsidR="00D93C37">
                    <w:rPr>
                      <w:sz w:val="18"/>
                      <w:szCs w:val="18"/>
                    </w:rPr>
                    <w:t xml:space="preserve"> </w:t>
                  </w:r>
                  <w:r w:rsidR="00332F0A">
                    <w:rPr>
                      <w:sz w:val="18"/>
                      <w:szCs w:val="18"/>
                    </w:rPr>
                    <w:t>line</w:t>
                  </w:r>
                  <w:r w:rsidR="00D23121">
                    <w:rPr>
                      <w:sz w:val="18"/>
                      <w:szCs w:val="18"/>
                    </w:rPr>
                    <w:t xml:space="preserve"> man</w:t>
                  </w:r>
                  <w:r w:rsidR="00332F0A">
                    <w:rPr>
                      <w:sz w:val="18"/>
                      <w:szCs w:val="18"/>
                    </w:rPr>
                    <w:t>ager</w:t>
                  </w:r>
                  <w:r w:rsidR="00D93C3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3" type="#_x0000_t32" style="position:absolute;margin-left:390pt;margin-top:345.15pt;width:0;height:10.5pt;z-index:251754496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066" type="#_x0000_t202" style="position:absolute;margin-left:315.45pt;margin-top:289.5pt;width:149.3pt;height:55.65pt;z-index:251714560;mso-width-relative:margin;mso-height-relative:margin">
            <v:textbox style="mso-next-textbox:#_x0000_s1066">
              <w:txbxContent>
                <w:p w:rsidR="00FE6AE7" w:rsidRPr="00D93C37" w:rsidRDefault="002C48DE" w:rsidP="00AC6CED">
                  <w:pPr>
                    <w:rPr>
                      <w:sz w:val="18"/>
                      <w:szCs w:val="18"/>
                    </w:rPr>
                  </w:pPr>
                  <w:r w:rsidRPr="00D93C37">
                    <w:rPr>
                      <w:sz w:val="18"/>
                      <w:szCs w:val="18"/>
                    </w:rPr>
                    <w:t>Referral</w:t>
                  </w:r>
                  <w:r w:rsidR="00D93C37" w:rsidRPr="00D93C37">
                    <w:rPr>
                      <w:sz w:val="18"/>
                      <w:szCs w:val="18"/>
                    </w:rPr>
                    <w:t xml:space="preserve"> made to OH for a report</w:t>
                  </w:r>
                  <w:r w:rsidR="00D93C37">
                    <w:rPr>
                      <w:sz w:val="18"/>
                      <w:szCs w:val="18"/>
                    </w:rPr>
                    <w:t xml:space="preserve">. OH may require </w:t>
                  </w:r>
                  <w:r w:rsidR="00D23121">
                    <w:rPr>
                      <w:sz w:val="18"/>
                      <w:szCs w:val="18"/>
                    </w:rPr>
                    <w:t xml:space="preserve">additional equipment, </w:t>
                  </w:r>
                  <w:r w:rsidR="00D93C37">
                    <w:rPr>
                      <w:sz w:val="18"/>
                      <w:szCs w:val="18"/>
                    </w:rPr>
                    <w:t>a course of physiotherapy</w:t>
                  </w:r>
                  <w:r w:rsidR="00D93C37" w:rsidRPr="00D93C37">
                    <w:rPr>
                      <w:sz w:val="18"/>
                      <w:szCs w:val="18"/>
                    </w:rPr>
                    <w:t xml:space="preserve"> </w:t>
                  </w:r>
                  <w:r w:rsidR="00D93C37">
                    <w:rPr>
                      <w:sz w:val="18"/>
                      <w:szCs w:val="18"/>
                    </w:rPr>
                    <w:t>or a specialist ergonomic assessment.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231.85pt;margin-top:331.4pt;width:53.25pt;height:20.25pt;z-index:251700224;mso-width-relative:margin;mso-height-relative:margin">
            <v:textbox style="mso-next-textbox:#_x0000_s1056">
              <w:txbxContent>
                <w:p w:rsidR="00E42D96" w:rsidRDefault="002C48DE" w:rsidP="00E42D96">
                  <w:r w:rsidRPr="00AC6CED">
                    <w:rPr>
                      <w:sz w:val="16"/>
                      <w:szCs w:val="16"/>
                    </w:rPr>
                    <w:t xml:space="preserve">No </w:t>
                  </w:r>
                  <w:r>
                    <w:rPr>
                      <w:sz w:val="16"/>
                      <w:szCs w:val="16"/>
                    </w:rPr>
                    <w:t>action</w:t>
                  </w:r>
                </w:p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230.25pt;margin-top:250.9pt;width:54.9pt;height:20.25pt;z-index:251698176;mso-width-relative:margin;mso-height-relative:margin">
            <v:textbox style="mso-next-textbox:#_x0000_s1054">
              <w:txbxContent>
                <w:p w:rsidR="00E42D96" w:rsidRDefault="002C48DE" w:rsidP="00E42D96">
                  <w:r w:rsidRPr="00AC6CED">
                    <w:rPr>
                      <w:sz w:val="16"/>
                      <w:szCs w:val="16"/>
                    </w:rPr>
                    <w:t xml:space="preserve">No </w:t>
                  </w:r>
                  <w:r>
                    <w:rPr>
                      <w:sz w:val="16"/>
                      <w:szCs w:val="16"/>
                    </w:rPr>
                    <w:t xml:space="preserve">action </w:t>
                  </w:r>
                </w:p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30.25pt;margin-top:162.65pt;width:59.9pt;height:20.25pt;z-index:251696128;mso-width-relative:margin;mso-height-relative:margin">
            <v:textbox style="mso-next-textbox:#_x0000_s1052">
              <w:txbxContent>
                <w:p w:rsidR="00E42D96" w:rsidRPr="00AC6CED" w:rsidRDefault="002C48DE" w:rsidP="00E42D96">
                  <w:pPr>
                    <w:rPr>
                      <w:sz w:val="16"/>
                      <w:szCs w:val="16"/>
                    </w:rPr>
                  </w:pPr>
                  <w:r w:rsidRPr="00AC6CED">
                    <w:rPr>
                      <w:sz w:val="16"/>
                      <w:szCs w:val="16"/>
                    </w:rPr>
                    <w:t xml:space="preserve">No </w:t>
                  </w:r>
                  <w:r>
                    <w:rPr>
                      <w:sz w:val="16"/>
                      <w:szCs w:val="16"/>
                    </w:rPr>
                    <w:t>action</w:t>
                  </w:r>
                  <w:r w:rsidR="00AC6CED">
                    <w:rPr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32" style="position:absolute;margin-left:251.7pt;margin-top:573pt;width:63.75pt;height:0;z-index:251766784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101" type="#_x0000_t202" style="position:absolute;margin-left:315.45pt;margin-top:563.15pt;width:149.3pt;height:39.1pt;z-index:251765760;mso-width-relative:margin;mso-height-relative:margin">
            <v:textbox style="mso-next-textbox:#_x0000_s1101">
              <w:txbxContent>
                <w:p w:rsidR="0021525A" w:rsidRPr="00605111" w:rsidRDefault="000154A5" w:rsidP="00573774">
                  <w:pPr>
                    <w:rPr>
                      <w:sz w:val="18"/>
                      <w:szCs w:val="18"/>
                    </w:rPr>
                  </w:pPr>
                  <w:r w:rsidRPr="00605111">
                    <w:rPr>
                      <w:sz w:val="18"/>
                      <w:szCs w:val="18"/>
                    </w:rPr>
                    <w:t xml:space="preserve">OH /HR Keep records </w:t>
                  </w:r>
                </w:p>
              </w:txbxContent>
            </v:textbox>
          </v:shape>
        </w:pict>
      </w:r>
      <w:r w:rsidR="0021525A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7248525</wp:posOffset>
            </wp:positionV>
            <wp:extent cx="676275" cy="447675"/>
            <wp:effectExtent l="19050" t="0" r="9525" b="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BC2">
        <w:rPr>
          <w:noProof/>
          <w:lang w:val="en-US" w:eastAsia="zh-TW"/>
        </w:rPr>
        <w:pict>
          <v:shape id="_x0000_s1035" type="#_x0000_t202" style="position:absolute;margin-left:21pt;margin-top:567.65pt;width:116.2pt;height:49pt;z-index:251676672;mso-position-horizontal-relative:text;mso-position-vertical-relative:text;mso-width-relative:margin;mso-height-relative:margin">
            <v:textbox style="mso-next-textbox:#_x0000_s1035">
              <w:txbxContent>
                <w:p w:rsidR="00B74C83" w:rsidRPr="000154A5" w:rsidRDefault="000154A5" w:rsidP="00573774">
                  <w:pPr>
                    <w:rPr>
                      <w:sz w:val="16"/>
                      <w:szCs w:val="16"/>
                    </w:rPr>
                  </w:pPr>
                  <w:r w:rsidRPr="000154A5">
                    <w:rPr>
                      <w:sz w:val="16"/>
                      <w:szCs w:val="16"/>
                    </w:rPr>
                    <w:t>Have all DSE issues now been resolved?</w:t>
                  </w:r>
                </w:p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99" type="#_x0000_t202" style="position:absolute;margin-left:-9.95pt;margin-top:483.45pt;width:151.7pt;height:52.7pt;z-index:251761664;mso-position-horizontal-relative:text;mso-position-vertical-relative:text;mso-width-relative:margin;mso-height-relative:margin">
            <v:textbox style="mso-next-textbox:#_x0000_s1099">
              <w:txbxContent>
                <w:p w:rsidR="00515CB0" w:rsidRPr="00515CB0" w:rsidRDefault="00515CB0" w:rsidP="00515C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</w:t>
                  </w:r>
                  <w:r w:rsidR="00026DD8">
                    <w:rPr>
                      <w:sz w:val="18"/>
                      <w:szCs w:val="18"/>
                    </w:rPr>
                    <w:t>s</w:t>
                  </w:r>
                  <w:r w:rsidRPr="00515CB0">
                    <w:rPr>
                      <w:sz w:val="18"/>
                      <w:szCs w:val="18"/>
                    </w:rPr>
                    <w:t xml:space="preserve"> a</w:t>
                  </w:r>
                  <w:r>
                    <w:rPr>
                      <w:sz w:val="18"/>
                      <w:szCs w:val="18"/>
                    </w:rPr>
                    <w:t xml:space="preserve"> specialist ergonomic assessment been </w:t>
                  </w:r>
                  <w:r w:rsidRPr="00515CB0">
                    <w:rPr>
                      <w:sz w:val="18"/>
                      <w:szCs w:val="18"/>
                    </w:rPr>
                    <w:t xml:space="preserve">identified by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515CB0">
                    <w:rPr>
                      <w:sz w:val="18"/>
                      <w:szCs w:val="18"/>
                    </w:rPr>
                    <w:t>OH report</w:t>
                  </w:r>
                  <w:r>
                    <w:rPr>
                      <w:sz w:val="18"/>
                      <w:szCs w:val="18"/>
                    </w:rPr>
                    <w:t>?</w:t>
                  </w:r>
                  <w:r w:rsidRPr="00515CB0">
                    <w:rPr>
                      <w:sz w:val="18"/>
                      <w:szCs w:val="18"/>
                    </w:rPr>
                    <w:t xml:space="preserve"> </w:t>
                  </w:r>
                </w:p>
                <w:p w:rsidR="008B5DC8" w:rsidRPr="00AC6CED" w:rsidRDefault="008B5DC8" w:rsidP="00AC6CED"/>
              </w:txbxContent>
            </v:textbox>
          </v:shape>
        </w:pict>
      </w:r>
      <w:r>
        <w:rPr>
          <w:noProof/>
          <w:lang w:eastAsia="en-GB"/>
        </w:rPr>
        <w:pict>
          <v:shape id="_x0000_s1097" type="#_x0000_t32" style="position:absolute;margin-left:84.8pt;margin-top:542.9pt;width:.05pt;height:24.75pt;z-index:2517585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5" type="#_x0000_t32" style="position:absolute;margin-left:84.8pt;margin-top:542.9pt;width:294.75pt;height:0;flip:x;z-index:25175654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90" type="#_x0000_t32" style="position:absolute;margin-left:95.25pt;margin-top:464.4pt;width:0;height:17pt;z-index:2517514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8" type="#_x0000_t32" style="position:absolute;margin-left:91.5pt;margin-top:281.15pt;width:0;height:17pt;z-index:2517493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7" type="#_x0000_t32" style="position:absolute;margin-left:91.5pt;margin-top:193.4pt;width:0;height:24.75pt;z-index:2517483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8" type="#_x0000_t32" style="position:absolute;margin-left:390pt;margin-top:345.15pt;width:0;height:17pt;z-index:251740160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85" type="#_x0000_t32" style="position:absolute;margin-left:95.25pt;margin-top:362.15pt;width:294.75pt;height:0;flip:x;z-index:25174630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84" type="#_x0000_t32" style="position:absolute;margin-left:91.5pt;margin-top:281.15pt;width:294.75pt;height:0;flip:x;z-index:251745280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83" type="#_x0000_t32" style="position:absolute;margin-left:91.5pt;margin-top:193.4pt;width:294.75pt;height:0;flip:x;z-index:251744256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82" type="#_x0000_t32" style="position:absolute;margin-left:84.8pt;margin-top:110.15pt;width:0;height:27.75pt;z-index:2517432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1" type="#_x0000_t32" style="position:absolute;margin-left:84.8pt;margin-top:46.4pt;width:0;height:22.5pt;z-index:2517422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6" type="#_x0000_t32" style="position:absolute;margin-left:386.25pt;margin-top:182.9pt;width:0;height:10.5pt;z-index:251738112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74" type="#_x0000_t32" style="position:absolute;margin-left:263.8pt;margin-top:404.9pt;width:53.25pt;height:0;z-index:2517360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3" type="#_x0000_t32" style="position:absolute;margin-left:262.2pt;margin-top:310.4pt;width:53.25pt;height:0;z-index:2517350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1" type="#_x0000_t32" style="position:absolute;margin-left:262.2pt;margin-top:149.15pt;width:53.25pt;height:0;z-index:251732992;mso-position-horizontal-relative:text;mso-position-vertical-relative:text" o:connectortype="straight">
            <v:stroke endarrow="block"/>
          </v:shape>
        </w:pict>
      </w:r>
      <w:r w:rsidRPr="00BF5BC2">
        <w:rPr>
          <w:noProof/>
          <w:lang w:val="en-US" w:eastAsia="zh-TW"/>
        </w:rPr>
        <w:pict>
          <v:shape id="_x0000_s1064" type="#_x0000_t202" style="position:absolute;margin-left:315.45pt;margin-top:136.9pt;width:149.3pt;height:46pt;z-index:251710464;mso-position-horizontal-relative:text;mso-position-vertical-relative:text;mso-width-relative:margin;mso-height-relative:margin">
            <v:textbox style="mso-next-textbox:#_x0000_s1064">
              <w:txbxContent>
                <w:p w:rsidR="00FE6AE7" w:rsidRDefault="00AC6CED" w:rsidP="00332F0A">
                  <w:r w:rsidRPr="00AC6CED">
                    <w:rPr>
                      <w:sz w:val="18"/>
                      <w:szCs w:val="18"/>
                    </w:rPr>
                    <w:t xml:space="preserve">Highlight </w:t>
                  </w:r>
                  <w:r w:rsidR="00E51040">
                    <w:rPr>
                      <w:sz w:val="18"/>
                      <w:szCs w:val="18"/>
                    </w:rPr>
                    <w:t xml:space="preserve">and discuss </w:t>
                  </w:r>
                  <w:r w:rsidRPr="00AC6CED">
                    <w:rPr>
                      <w:sz w:val="18"/>
                      <w:szCs w:val="18"/>
                    </w:rPr>
                    <w:t>issues</w:t>
                  </w:r>
                  <w:r w:rsidR="00E51040">
                    <w:rPr>
                      <w:sz w:val="18"/>
                      <w:szCs w:val="18"/>
                    </w:rPr>
                    <w:t xml:space="preserve"> </w:t>
                  </w:r>
                  <w:r w:rsidR="002C48DE">
                    <w:rPr>
                      <w:sz w:val="18"/>
                      <w:szCs w:val="18"/>
                    </w:rPr>
                    <w:t xml:space="preserve">with </w:t>
                  </w:r>
                  <w:r w:rsidR="002C48DE" w:rsidRPr="00AC6CED">
                    <w:rPr>
                      <w:sz w:val="18"/>
                      <w:szCs w:val="18"/>
                    </w:rPr>
                    <w:t>line</w:t>
                  </w:r>
                  <w:r w:rsidRPr="00AC6CED">
                    <w:rPr>
                      <w:sz w:val="18"/>
                      <w:szCs w:val="18"/>
                    </w:rPr>
                    <w:t xml:space="preserve"> manager who will purchase any minor equipment </w:t>
                  </w:r>
                  <w:r w:rsidR="00332F0A">
                    <w:rPr>
                      <w:sz w:val="18"/>
                      <w:szCs w:val="18"/>
                    </w:rPr>
                    <w:t>required.</w:t>
                  </w:r>
                </w:p>
              </w:txbxContent>
            </v:textbox>
          </v:shape>
        </w:pict>
      </w:r>
      <w:r w:rsidR="00105A9B" w:rsidRPr="00105A9B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6199505</wp:posOffset>
            </wp:positionV>
            <wp:extent cx="733425" cy="447675"/>
            <wp:effectExtent l="19050" t="0" r="952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9B" w:rsidRPr="00105A9B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5132705</wp:posOffset>
            </wp:positionV>
            <wp:extent cx="733425" cy="447675"/>
            <wp:effectExtent l="19050" t="0" r="952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9B" w:rsidRPr="00105A9B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3923030</wp:posOffset>
            </wp:positionV>
            <wp:extent cx="733425" cy="447675"/>
            <wp:effectExtent l="1905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9B" w:rsidRPr="00105A9B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2903855</wp:posOffset>
            </wp:positionV>
            <wp:extent cx="733425" cy="44767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9B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1808480</wp:posOffset>
            </wp:positionV>
            <wp:extent cx="733425" cy="447675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BC2">
        <w:rPr>
          <w:noProof/>
          <w:lang w:val="en-US" w:eastAsia="zh-TW"/>
        </w:rPr>
        <w:pict>
          <v:shape id="_x0000_s1028" type="#_x0000_t202" style="position:absolute;margin-left:25.55pt;margin-top:20.9pt;width:116.2pt;height:25.5pt;z-index:251664384;mso-position-horizontal-relative:text;mso-position-vertical-relative:text;mso-width-relative:margin;mso-height-relative:margin">
            <v:textbox style="mso-next-textbox:#_x0000_s1028">
              <w:txbxContent>
                <w:p w:rsidR="00B74C83" w:rsidRPr="00332F0A" w:rsidRDefault="00AC6CED">
                  <w:pPr>
                    <w:rPr>
                      <w:sz w:val="20"/>
                      <w:szCs w:val="20"/>
                    </w:rPr>
                  </w:pPr>
                  <w:r w:rsidRPr="00332F0A">
                    <w:rPr>
                      <w:sz w:val="20"/>
                      <w:szCs w:val="20"/>
                    </w:rPr>
                    <w:t>DSE working ide</w:t>
                  </w:r>
                  <w:r w:rsidR="00B74C83" w:rsidRPr="00332F0A">
                    <w:rPr>
                      <w:sz w:val="20"/>
                      <w:szCs w:val="20"/>
                    </w:rPr>
                    <w:t>ntified</w:t>
                  </w:r>
                </w:p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31" type="#_x0000_t202" style="position:absolute;margin-left:25.55pt;margin-top:137.9pt;width:116.2pt;height:49pt;z-index:251668480;mso-position-horizontal-relative:text;mso-position-vertical-relative:text;mso-width-relative:margin;mso-height-relative:margin">
            <v:textbox style="mso-next-textbox:#_x0000_s1031">
              <w:txbxContent>
                <w:p w:rsidR="00B74C83" w:rsidRPr="00332F0A" w:rsidRDefault="00AC6CED">
                  <w:pPr>
                    <w:rPr>
                      <w:sz w:val="18"/>
                      <w:szCs w:val="18"/>
                    </w:rPr>
                  </w:pPr>
                  <w:r w:rsidRPr="00332F0A">
                    <w:rPr>
                      <w:sz w:val="18"/>
                      <w:szCs w:val="18"/>
                    </w:rPr>
                    <w:t xml:space="preserve">Has the </w:t>
                  </w:r>
                  <w:r w:rsidR="003463EA">
                    <w:rPr>
                      <w:sz w:val="18"/>
                      <w:szCs w:val="18"/>
                    </w:rPr>
                    <w:t xml:space="preserve">self </w:t>
                  </w:r>
                  <w:r w:rsidRPr="00332F0A">
                    <w:rPr>
                      <w:sz w:val="18"/>
                      <w:szCs w:val="18"/>
                    </w:rPr>
                    <w:t>assessment identified any unresolved issues?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219.75pt;margin-top:563.15pt;width:31.95pt;height:20.25pt;z-index:251706368;mso-position-horizontal-relative:text;mso-position-vertical-relative:text;mso-width-relative:margin;mso-height-relative:margin">
            <v:textbox style="mso-next-textbox:#_x0000_s1062">
              <w:txbxContent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219.75pt;margin-top:588.65pt;width:31.95pt;height:20.25pt;z-index:251705344;mso-position-horizontal-relative:text;mso-position-vertical-relative:text;mso-width-relative:margin;mso-height-relative:margin">
            <v:textbox style="mso-next-textbox:#_x0000_s1061">
              <w:txbxContent>
                <w:p w:rsidR="00E42D96" w:rsidRPr="009F630B" w:rsidRDefault="00E42D96" w:rsidP="009F630B"/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187.8pt;margin-top:588.65pt;width:31.95pt;height:20.25pt;z-index:251687936;mso-position-horizontal-relative:text;mso-position-vertical-relative:text;mso-width-relative:margin;mso-height-relative:margin">
            <v:textbox style="mso-next-textbox:#_x0000_s1044">
              <w:txbxContent>
                <w:p w:rsidR="00E42D96" w:rsidRPr="009F630B" w:rsidRDefault="00E42D96" w:rsidP="009F630B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187.8pt;margin-top:563.15pt;width:31.95pt;height:20.25pt;z-index:251694080;mso-position-horizontal-relative:text;mso-position-vertical-relative:text;mso-width-relative:margin;mso-height-relative:margin">
            <v:textbox style="mso-next-textbox:#_x0000_s1050">
              <w:txbxContent>
                <w:p w:rsidR="00E42D96" w:rsidRDefault="0021525A" w:rsidP="00E42D96">
                  <w:r>
                    <w:t>Yes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 w:rsidRPr="00BF5BC2">
        <w:rPr>
          <w:noProof/>
          <w:lang w:val="en-US" w:eastAsia="zh-TW"/>
        </w:rPr>
        <w:pict>
          <v:shape id="_x0000_s1067" type="#_x0000_t202" style="position:absolute;margin-left:315.45pt;margin-top:395.1pt;width:149.3pt;height:50.3pt;z-index:251716608;mso-position-horizontal-relative:text;mso-position-vertical-relative:text;mso-width-relative:margin;mso-height-relative:margin">
            <v:textbox style="mso-next-textbox:#_x0000_s1067">
              <w:txbxContent>
                <w:p w:rsidR="00FE6AE7" w:rsidRPr="00573774" w:rsidRDefault="00515CB0" w:rsidP="00AC6CED">
                  <w:pPr>
                    <w:rPr>
                      <w:sz w:val="18"/>
                      <w:szCs w:val="18"/>
                    </w:rPr>
                  </w:pPr>
                  <w:r w:rsidRPr="00573774">
                    <w:rPr>
                      <w:sz w:val="18"/>
                      <w:szCs w:val="18"/>
                    </w:rPr>
                    <w:t xml:space="preserve">Carry out 6 physio sessions and determine if </w:t>
                  </w:r>
                  <w:r w:rsidR="00573774">
                    <w:rPr>
                      <w:sz w:val="18"/>
                      <w:szCs w:val="18"/>
                    </w:rPr>
                    <w:t>the issues</w:t>
                  </w:r>
                  <w:r w:rsidRPr="00573774">
                    <w:rPr>
                      <w:sz w:val="18"/>
                      <w:szCs w:val="18"/>
                    </w:rPr>
                    <w:t xml:space="preserve"> ha</w:t>
                  </w:r>
                  <w:r w:rsidR="00573774">
                    <w:rPr>
                      <w:sz w:val="18"/>
                      <w:szCs w:val="18"/>
                    </w:rPr>
                    <w:t>ve</w:t>
                  </w:r>
                  <w:r w:rsidRPr="00573774">
                    <w:rPr>
                      <w:sz w:val="18"/>
                      <w:szCs w:val="18"/>
                    </w:rPr>
                    <w:t xml:space="preserve"> now been </w:t>
                  </w:r>
                  <w:r w:rsidR="00605111">
                    <w:rPr>
                      <w:sz w:val="18"/>
                      <w:szCs w:val="18"/>
                    </w:rPr>
                    <w:t>resolved/</w:t>
                  </w:r>
                  <w:r w:rsidRPr="00573774">
                    <w:rPr>
                      <w:sz w:val="18"/>
                      <w:szCs w:val="18"/>
                    </w:rPr>
                    <w:t>remedied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230.25pt;margin-top:395.9pt;width:31.95pt;height:20.25pt;z-index:251701248;mso-position-horizontal-relative:text;mso-position-vertical-relative:text;mso-width-relative:margin;mso-height-relative:margin">
            <v:textbox style="mso-next-textbox:#_x0000_s1057">
              <w:txbxContent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30.25pt;margin-top:137.9pt;width:31.95pt;height:20.25pt;z-index:251695104;mso-position-horizontal-relative:text;mso-position-vertical-relative:text;mso-width-relative:margin;mso-height-relative:margin">
            <v:textbox style="mso-next-textbox:#_x0000_s1051">
              <w:txbxContent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198.3pt;margin-top:510.15pt;width:31.95pt;height:20.25pt;z-index:251693056;mso-position-horizontal-relative:text;mso-position-vertical-relative:text;mso-width-relative:margin;mso-height-relative:margin">
            <v:textbox style="mso-next-textbox:#_x0000_s1049">
              <w:txbxContent>
                <w:p w:rsidR="00E42D96" w:rsidRDefault="00E42D96" w:rsidP="00E42D96">
                  <w:r>
                    <w:t>No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198.3pt;margin-top:395.9pt;width:31.95pt;height:20.25pt;z-index:251685888;mso-position-horizontal-relative:text;mso-position-vertical-relative:text;mso-width-relative:margin;mso-height-relative:margin">
            <v:textbox style="mso-next-textbox:#_x0000_s1042">
              <w:txbxContent>
                <w:p w:rsidR="00E42D96" w:rsidRDefault="00E42D96" w:rsidP="00E42D96">
                  <w:r>
                    <w:t>Yes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198.3pt;margin-top:425.15pt;width:31.95pt;height:20.25pt;z-index:251692032;mso-position-horizontal-relative:text;mso-position-vertical-relative:text;mso-width-relative:margin;mso-height-relative:margin">
            <v:textbox style="mso-next-textbox:#_x0000_s1048">
              <w:txbxContent>
                <w:p w:rsidR="00E42D96" w:rsidRDefault="00E42D96" w:rsidP="00E42D96">
                  <w:r>
                    <w:t>No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198.3pt;margin-top:331.4pt;width:31.95pt;height:20.25pt;z-index:251691008;mso-position-horizontal-relative:text;mso-position-vertical-relative:text;mso-width-relative:margin;mso-height-relative:margin">
            <v:textbox style="mso-next-textbox:#_x0000_s1047">
              <w:txbxContent>
                <w:p w:rsidR="00E42D96" w:rsidRDefault="00D93C37" w:rsidP="00E42D96">
                  <w:r>
                    <w:t>Yes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198.3pt;margin-top:250.9pt;width:31.95pt;height:20.25pt;z-index:251689984;mso-position-horizontal-relative:text;mso-position-vertical-relative:text;mso-width-relative:margin;mso-height-relative:margin">
            <v:textbox style="mso-next-textbox:#_x0000_s1046">
              <w:txbxContent>
                <w:p w:rsidR="00E42D96" w:rsidRDefault="002C48DE" w:rsidP="00E42D96">
                  <w:r>
                    <w:t>Yes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198.3pt;margin-top:162.65pt;width:31.95pt;height:20.25pt;z-index:251688960;mso-position-horizontal-relative:text;mso-position-vertical-relative:text;mso-width-relative:margin;mso-height-relative:margin">
            <v:textbox style="mso-next-textbox:#_x0000_s1045">
              <w:txbxContent>
                <w:p w:rsidR="00E42D96" w:rsidRDefault="00E42D96" w:rsidP="00E42D96">
                  <w:r>
                    <w:t>No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198.3pt;margin-top:481.4pt;width:31.95pt;height:20.25pt;z-index:251686912;mso-position-horizontal-relative:text;mso-position-vertical-relative:text;mso-width-relative:margin;mso-height-relative:margin">
            <v:textbox style="mso-next-textbox:#_x0000_s1043">
              <w:txbxContent>
                <w:p w:rsidR="00E42D96" w:rsidRDefault="00E42D96" w:rsidP="00E42D96">
                  <w:r>
                    <w:t>Yes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198.3pt;margin-top:137.9pt;width:31.95pt;height:20.25pt;z-index:251682816;mso-position-horizontal-relative:text;mso-position-vertical-relative:text;mso-width-relative:margin;mso-height-relative:margin">
            <v:textbox style="mso-next-textbox:#_x0000_s1039">
              <w:txbxContent>
                <w:p w:rsidR="00E42D96" w:rsidRDefault="00E42D96" w:rsidP="00E42D96">
                  <w:r>
                    <w:t>Yes</w:t>
                  </w:r>
                </w:p>
                <w:p w:rsidR="00E42D96" w:rsidRDefault="00E42D96" w:rsidP="00E42D96"/>
                <w:p w:rsidR="00E42D96" w:rsidRDefault="00E42D96" w:rsidP="00E42D96"/>
              </w:txbxContent>
            </v:textbox>
          </v:shape>
        </w:pict>
      </w:r>
    </w:p>
    <w:sectPr w:rsidR="0051356E" w:rsidSect="005135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66" w:rsidRDefault="00613266" w:rsidP="00B74C83">
      <w:pPr>
        <w:spacing w:after="0" w:line="240" w:lineRule="auto"/>
      </w:pPr>
      <w:r>
        <w:separator/>
      </w:r>
    </w:p>
  </w:endnote>
  <w:endnote w:type="continuationSeparator" w:id="0">
    <w:p w:rsidR="00613266" w:rsidRDefault="00613266" w:rsidP="00B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1418"/>
      <w:gridCol w:w="1276"/>
      <w:gridCol w:w="1134"/>
      <w:gridCol w:w="3260"/>
      <w:gridCol w:w="2551"/>
    </w:tblGrid>
    <w:tr w:rsidR="00416A89" w:rsidTr="00416A89"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416A89" w:rsidRDefault="00416A89">
          <w:pPr>
            <w:pStyle w:val="Footer"/>
          </w:pPr>
          <w:r>
            <w:t>HSP09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416A89" w:rsidRDefault="00416A89">
          <w:pPr>
            <w:pStyle w:val="Footer"/>
          </w:pPr>
          <w:r>
            <w:t>Issue 2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6A89" w:rsidRDefault="00416A89">
          <w:pPr>
            <w:pStyle w:val="Footer"/>
          </w:pPr>
        </w:p>
      </w:tc>
      <w:tc>
        <w:tcPr>
          <w:tcW w:w="3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416A89" w:rsidRDefault="00416A89" w:rsidP="00C66E56">
          <w:pPr>
            <w:pStyle w:val="Footer"/>
          </w:pPr>
          <w:r>
            <w:t>Date of issue  01/0</w:t>
          </w:r>
          <w:r w:rsidR="00C66E56">
            <w:t>7</w:t>
          </w:r>
          <w:r>
            <w:t>/14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416A89" w:rsidRDefault="00416A89">
          <w:pPr>
            <w:pStyle w:val="Footer"/>
          </w:pPr>
          <w:r>
            <w:rPr>
              <w:rStyle w:val="PageNumber"/>
              <w:rFonts w:ascii="Arial" w:hAnsi="Arial"/>
            </w:rPr>
            <w:t xml:space="preserve">Page </w:t>
          </w:r>
          <w:r w:rsidR="00BF5BC2"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 w:rsidR="00BF5BC2">
            <w:rPr>
              <w:rStyle w:val="PageNumber"/>
              <w:rFonts w:ascii="Arial" w:hAnsi="Arial"/>
            </w:rPr>
            <w:fldChar w:fldCharType="separate"/>
          </w:r>
          <w:r w:rsidR="00C66E56">
            <w:rPr>
              <w:rStyle w:val="PageNumber"/>
              <w:rFonts w:ascii="Arial" w:hAnsi="Arial"/>
              <w:noProof/>
            </w:rPr>
            <w:t>1</w:t>
          </w:r>
          <w:r w:rsidR="00BF5BC2"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of </w:t>
          </w:r>
          <w:r w:rsidR="00BF5BC2"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NUMPAGES </w:instrText>
          </w:r>
          <w:r w:rsidR="00BF5BC2">
            <w:rPr>
              <w:rStyle w:val="PageNumber"/>
              <w:rFonts w:ascii="Arial" w:hAnsi="Arial"/>
            </w:rPr>
            <w:fldChar w:fldCharType="separate"/>
          </w:r>
          <w:r w:rsidR="00C66E56">
            <w:rPr>
              <w:rStyle w:val="PageNumber"/>
              <w:rFonts w:ascii="Arial" w:hAnsi="Arial"/>
              <w:noProof/>
            </w:rPr>
            <w:t>1</w:t>
          </w:r>
          <w:r w:rsidR="00BF5BC2">
            <w:rPr>
              <w:rStyle w:val="PageNumber"/>
              <w:rFonts w:ascii="Arial" w:hAnsi="Arial"/>
            </w:rPr>
            <w:fldChar w:fldCharType="end"/>
          </w:r>
        </w:p>
      </w:tc>
    </w:tr>
  </w:tbl>
  <w:p w:rsidR="00416A89" w:rsidRDefault="00416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66" w:rsidRDefault="00613266" w:rsidP="00B74C83">
      <w:pPr>
        <w:spacing w:after="0" w:line="240" w:lineRule="auto"/>
      </w:pPr>
      <w:r>
        <w:separator/>
      </w:r>
    </w:p>
  </w:footnote>
  <w:footnote w:type="continuationSeparator" w:id="0">
    <w:p w:rsidR="00613266" w:rsidRDefault="00613266" w:rsidP="00B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83" w:rsidRDefault="00B74C83">
    <w:pPr>
      <w:pStyle w:val="Header"/>
    </w:pPr>
  </w:p>
  <w:p w:rsidR="00B74C83" w:rsidRDefault="00B74C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C83"/>
    <w:rsid w:val="000154A5"/>
    <w:rsid w:val="00016093"/>
    <w:rsid w:val="00024827"/>
    <w:rsid w:val="00026DD8"/>
    <w:rsid w:val="000A034D"/>
    <w:rsid w:val="00105A9B"/>
    <w:rsid w:val="00147B36"/>
    <w:rsid w:val="001C2D92"/>
    <w:rsid w:val="0021525A"/>
    <w:rsid w:val="00234F4D"/>
    <w:rsid w:val="00260592"/>
    <w:rsid w:val="00264AFD"/>
    <w:rsid w:val="002738CD"/>
    <w:rsid w:val="00277A24"/>
    <w:rsid w:val="002C48DE"/>
    <w:rsid w:val="00302ADB"/>
    <w:rsid w:val="00332F0A"/>
    <w:rsid w:val="003463EA"/>
    <w:rsid w:val="00416A89"/>
    <w:rsid w:val="00505874"/>
    <w:rsid w:val="0051356E"/>
    <w:rsid w:val="00515CB0"/>
    <w:rsid w:val="005305B5"/>
    <w:rsid w:val="0053244C"/>
    <w:rsid w:val="00573774"/>
    <w:rsid w:val="005E0C60"/>
    <w:rsid w:val="00605111"/>
    <w:rsid w:val="00613266"/>
    <w:rsid w:val="006D1119"/>
    <w:rsid w:val="006F0D60"/>
    <w:rsid w:val="007F2BF3"/>
    <w:rsid w:val="008003E3"/>
    <w:rsid w:val="008B5DC8"/>
    <w:rsid w:val="008F1AB0"/>
    <w:rsid w:val="009A3B75"/>
    <w:rsid w:val="009F630B"/>
    <w:rsid w:val="00A91A19"/>
    <w:rsid w:val="00AC6CED"/>
    <w:rsid w:val="00B565DA"/>
    <w:rsid w:val="00B74C83"/>
    <w:rsid w:val="00BC78FE"/>
    <w:rsid w:val="00BF5BC2"/>
    <w:rsid w:val="00C66E56"/>
    <w:rsid w:val="00D17EFD"/>
    <w:rsid w:val="00D23121"/>
    <w:rsid w:val="00D93C37"/>
    <w:rsid w:val="00D951FC"/>
    <w:rsid w:val="00E42D96"/>
    <w:rsid w:val="00E51040"/>
    <w:rsid w:val="00EF0313"/>
    <w:rsid w:val="00F220E6"/>
    <w:rsid w:val="00FE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29" type="connector" idref="#_x0000_s1078"/>
        <o:r id="V:Rule30" type="connector" idref="#_x0000_s1084"/>
        <o:r id="V:Rule31" type="connector" idref="#_x0000_s1097"/>
        <o:r id="V:Rule32" type="connector" idref="#_x0000_s1087"/>
        <o:r id="V:Rule33" type="connector" idref="#_x0000_s1082"/>
        <o:r id="V:Rule34" type="connector" idref="#_x0000_s1126"/>
        <o:r id="V:Rule35" type="connector" idref="#_x0000_s1081"/>
        <o:r id="V:Rule36" type="connector" idref="#_x0000_s1120"/>
        <o:r id="V:Rule37" type="connector" idref="#_x0000_s1095"/>
        <o:r id="V:Rule38" type="connector" idref="#_x0000_s1094"/>
        <o:r id="V:Rule39" type="connector" idref="#_x0000_s1083"/>
        <o:r id="V:Rule40" type="connector" idref="#_x0000_s1089"/>
        <o:r id="V:Rule41" type="connector" idref="#_x0000_s1102"/>
        <o:r id="V:Rule42" type="connector" idref="#_x0000_s1085"/>
        <o:r id="V:Rule43" type="connector" idref="#_x0000_s1109"/>
        <o:r id="V:Rule44" type="connector" idref="#_x0000_s1125"/>
        <o:r id="V:Rule45" type="connector" idref="#_x0000_s1115"/>
        <o:r id="V:Rule46" type="connector" idref="#_x0000_s1111"/>
        <o:r id="V:Rule47" type="connector" idref="#_x0000_s1090"/>
        <o:r id="V:Rule48" type="connector" idref="#_x0000_s1075"/>
        <o:r id="V:Rule49" type="connector" idref="#_x0000_s1076"/>
        <o:r id="V:Rule50" type="connector" idref="#_x0000_s1088"/>
        <o:r id="V:Rule51" type="connector" idref="#_x0000_s1093"/>
        <o:r id="V:Rule52" type="connector" idref="#_x0000_s1073"/>
        <o:r id="V:Rule53" type="connector" idref="#_x0000_s1098"/>
        <o:r id="V:Rule54" type="connector" idref="#_x0000_s1071"/>
        <o:r id="V:Rule55" type="connector" idref="#_x0000_s1074"/>
        <o:r id="V:Rule5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C83"/>
  </w:style>
  <w:style w:type="paragraph" w:styleId="Footer">
    <w:name w:val="footer"/>
    <w:basedOn w:val="Normal"/>
    <w:link w:val="FooterChar"/>
    <w:uiPriority w:val="99"/>
    <w:unhideWhenUsed/>
    <w:rsid w:val="00B7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83"/>
  </w:style>
  <w:style w:type="paragraph" w:styleId="BalloonText">
    <w:name w:val="Balloon Text"/>
    <w:basedOn w:val="Normal"/>
    <w:link w:val="BalloonTextChar"/>
    <w:uiPriority w:val="99"/>
    <w:semiHidden/>
    <w:unhideWhenUsed/>
    <w:rsid w:val="00B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74C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74C8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B74C83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74C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4C8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4C83"/>
    <w:rPr>
      <w:rFonts w:ascii="Arial" w:eastAsia="Times New Roman" w:hAnsi="Arial" w:cs="Times New Roman"/>
      <w:sz w:val="16"/>
      <w:szCs w:val="16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16A8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ColinSa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a5633b5b-9689-422d-8b04-b02935eec791</Legacy_x0020_ID>
    <_dlc_DocId xmlns="72c27bc8-f1cf-457f-9f0c-f3bbe8b33b63">QEA2HK2V67VY-1303105528-17167</_dlc_DocId>
    <_dlc_DocIdUrl xmlns="72c27bc8-f1cf-457f-9f0c-f3bbe8b33b63">
      <Url>https://scottish.sharepoint.com/sites/1nes/_layouts/15/DocIdRedir.aspx?ID=QEA2HK2V67VY-1303105528-17167</Url>
      <Description>QEA2HK2V67VY-1303105528-17167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486FF2-0974-42AD-9891-2BC112C24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7D287-7874-4438-9CA6-D3B6B5651697}"/>
</file>

<file path=customXml/itemProps3.xml><?xml version="1.0" encoding="utf-8"?>
<ds:datastoreItem xmlns:ds="http://schemas.openxmlformats.org/officeDocument/2006/customXml" ds:itemID="{2D4ABE46-2BB7-485D-98BA-F561DC708A21}"/>
</file>

<file path=customXml/itemProps4.xml><?xml version="1.0" encoding="utf-8"?>
<ds:datastoreItem xmlns:ds="http://schemas.openxmlformats.org/officeDocument/2006/customXml" ds:itemID="{ED79237B-C55D-40DA-A33C-CDAC7121243D}"/>
</file>

<file path=customXml/itemProps5.xml><?xml version="1.0" encoding="utf-8"?>
<ds:datastoreItem xmlns:ds="http://schemas.openxmlformats.org/officeDocument/2006/customXml" ds:itemID="{7367D0F3-7A47-4E34-94CB-96B633353140}"/>
</file>

<file path=customXml/itemProps6.xml><?xml version="1.0" encoding="utf-8"?>
<ds:datastoreItem xmlns:ds="http://schemas.openxmlformats.org/officeDocument/2006/customXml" ds:itemID="{D6FB17B7-48C9-4002-BD5D-3ACFC8B7A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BobM</dc:creator>
  <cp:lastModifiedBy>BobM</cp:lastModifiedBy>
  <cp:revision>18</cp:revision>
  <cp:lastPrinted>2013-12-24T12:17:00Z</cp:lastPrinted>
  <dcterms:created xsi:type="dcterms:W3CDTF">2013-12-23T15:51:00Z</dcterms:created>
  <dcterms:modified xsi:type="dcterms:W3CDTF">2014-05-13T15:02:00Z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2015-02-24T12:09:22Z</vt:filetime>
  </property>
  <property fmtid="{D5CDD505-2E9C-101B-9397-08002B2CF9AE}" pid="4" name="Modifier">
    <vt:lpwstr>ColinSa</vt:lpwstr>
  </property>
  <property fmtid="{D5CDD505-2E9C-101B-9397-08002B2CF9AE}" pid="5" name="Size">
    <vt:r8>23554</vt:r8>
  </property>
  <property fmtid="{D5CDD505-2E9C-101B-9397-08002B2CF9AE}" pid="6" name="Created Date1">
    <vt:filetime>2015-02-24T12:09:22Z</vt:filetime>
  </property>
  <property fmtid="{D5CDD505-2E9C-101B-9397-08002B2CF9AE}" pid="7" name="_dlc_DocIdItemGuid">
    <vt:lpwstr>06d8a6f5-3592-4d7b-8f01-5cfa65d41aaf</vt:lpwstr>
  </property>
</Properties>
</file>