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right"/>
        <w:rPr>
          <w:rFonts w:ascii="Arial" w:hAnsi="Arial" w:cs="Arial"/>
          <w:b/>
          <w:bCs/>
          <w:color w:val="000000"/>
          <w:sz w:val="32"/>
          <w:szCs w:val="32"/>
        </w:rPr>
      </w:pPr>
      <w:r w:rsidRPr="00073E1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25pt;height:104.25pt">
            <v:imagedata r:id="rId7" o:title="NES_2col"/>
          </v:shape>
        </w:pict>
      </w: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Pr="00CE328F" w:rsidRDefault="00231659" w:rsidP="00231659">
      <w:pPr>
        <w:autoSpaceDE w:val="0"/>
        <w:autoSpaceDN w:val="0"/>
        <w:adjustRightInd w:val="0"/>
        <w:ind w:left="360"/>
        <w:jc w:val="center"/>
        <w:rPr>
          <w:rFonts w:ascii="Arial" w:hAnsi="Arial" w:cs="Arial"/>
          <w:b/>
          <w:bCs/>
          <w:color w:val="000000"/>
          <w:sz w:val="32"/>
          <w:szCs w:val="32"/>
        </w:rPr>
      </w:pPr>
      <w:r w:rsidRPr="00CE328F">
        <w:rPr>
          <w:rFonts w:ascii="Arial" w:hAnsi="Arial" w:cs="Arial"/>
          <w:b/>
          <w:bCs/>
          <w:color w:val="000000"/>
          <w:sz w:val="32"/>
          <w:szCs w:val="32"/>
        </w:rPr>
        <w:t xml:space="preserve">NHS Education for </w:t>
      </w:r>
      <w:smartTag w:uri="urn:schemas-microsoft-com:office:smarttags" w:element="place">
        <w:smartTag w:uri="urn:schemas-microsoft-com:office:smarttags" w:element="country-region">
          <w:r w:rsidRPr="00CE328F">
            <w:rPr>
              <w:rFonts w:ascii="Arial" w:hAnsi="Arial" w:cs="Arial"/>
              <w:b/>
              <w:bCs/>
              <w:color w:val="000000"/>
              <w:sz w:val="32"/>
              <w:szCs w:val="32"/>
            </w:rPr>
            <w:t>Scotland</w:t>
          </w:r>
        </w:smartTag>
      </w:smartTag>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Pr="00CE328F"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Default="00231659" w:rsidP="00231659">
      <w:pPr>
        <w:autoSpaceDE w:val="0"/>
        <w:autoSpaceDN w:val="0"/>
        <w:adjustRightInd w:val="0"/>
        <w:ind w:left="360"/>
        <w:jc w:val="center"/>
        <w:rPr>
          <w:rFonts w:ascii="Arial" w:hAnsi="Arial" w:cs="Arial"/>
          <w:b/>
          <w:bCs/>
          <w:color w:val="000000"/>
          <w:sz w:val="32"/>
          <w:szCs w:val="32"/>
        </w:rPr>
      </w:pPr>
    </w:p>
    <w:p w:rsidR="00231659" w:rsidRPr="00CE328F" w:rsidRDefault="00231659" w:rsidP="00231659">
      <w:pPr>
        <w:autoSpaceDE w:val="0"/>
        <w:autoSpaceDN w:val="0"/>
        <w:adjustRightInd w:val="0"/>
        <w:ind w:left="360"/>
        <w:jc w:val="center"/>
        <w:rPr>
          <w:rFonts w:ascii="Arial" w:hAnsi="Arial" w:cs="Arial"/>
          <w:b/>
          <w:bCs/>
          <w:color w:val="000000"/>
          <w:sz w:val="32"/>
          <w:szCs w:val="32"/>
        </w:rPr>
      </w:pPr>
      <w:r w:rsidRPr="00CE328F">
        <w:rPr>
          <w:rFonts w:ascii="Arial" w:hAnsi="Arial" w:cs="Arial"/>
          <w:b/>
          <w:bCs/>
          <w:color w:val="000000"/>
          <w:sz w:val="32"/>
          <w:szCs w:val="32"/>
        </w:rPr>
        <w:t>Research Governance Policy</w:t>
      </w: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Pr="00501952" w:rsidRDefault="00231659" w:rsidP="00231659">
      <w:pPr>
        <w:autoSpaceDE w:val="0"/>
        <w:autoSpaceDN w:val="0"/>
        <w:adjustRightInd w:val="0"/>
        <w:ind w:left="360"/>
        <w:jc w:val="center"/>
        <w:rPr>
          <w:rFonts w:ascii="Arial" w:hAnsi="Arial" w:cs="Arial"/>
          <w:b/>
          <w:bCs/>
          <w:color w:val="000000"/>
          <w:sz w:val="28"/>
          <w:szCs w:val="28"/>
        </w:rPr>
      </w:pPr>
    </w:p>
    <w:p w:rsidR="00231659" w:rsidRPr="00501952" w:rsidRDefault="00944CD9" w:rsidP="00231659">
      <w:pPr>
        <w:autoSpaceDE w:val="0"/>
        <w:autoSpaceDN w:val="0"/>
        <w:adjustRightInd w:val="0"/>
        <w:ind w:left="360"/>
        <w:jc w:val="right"/>
        <w:rPr>
          <w:rFonts w:ascii="Arial" w:hAnsi="Arial" w:cs="Arial"/>
          <w:b/>
          <w:bCs/>
          <w:color w:val="000000"/>
          <w:sz w:val="28"/>
          <w:szCs w:val="28"/>
        </w:rPr>
      </w:pPr>
      <w:r>
        <w:rPr>
          <w:rFonts w:ascii="Arial" w:hAnsi="Arial" w:cs="Arial"/>
          <w:b/>
          <w:bCs/>
          <w:color w:val="000000"/>
          <w:sz w:val="28"/>
          <w:szCs w:val="28"/>
        </w:rPr>
        <w:t xml:space="preserve">March </w:t>
      </w:r>
      <w:r w:rsidR="00231659">
        <w:rPr>
          <w:rFonts w:ascii="Arial" w:hAnsi="Arial" w:cs="Arial"/>
          <w:b/>
          <w:bCs/>
          <w:color w:val="000000"/>
          <w:sz w:val="28"/>
          <w:szCs w:val="28"/>
        </w:rPr>
        <w:t>2013</w:t>
      </w:r>
    </w:p>
    <w:p w:rsidR="00231659" w:rsidRDefault="00231659" w:rsidP="00231659">
      <w:pPr>
        <w:autoSpaceDE w:val="0"/>
        <w:autoSpaceDN w:val="0"/>
        <w:adjustRightInd w:val="0"/>
        <w:ind w:left="360"/>
        <w:jc w:val="center"/>
        <w:rPr>
          <w:rFonts w:ascii="Arial" w:hAnsi="Arial" w:cs="Arial"/>
          <w:b/>
          <w:bCs/>
          <w:color w:val="000000"/>
          <w:sz w:val="22"/>
          <w:szCs w:val="22"/>
        </w:rPr>
      </w:pPr>
    </w:p>
    <w:p w:rsidR="00231659" w:rsidRPr="00B76E70" w:rsidRDefault="00231659" w:rsidP="00231659">
      <w:pPr>
        <w:pStyle w:val="Heading1"/>
        <w:jc w:val="left"/>
        <w:rPr>
          <w:sz w:val="20"/>
        </w:rPr>
      </w:pPr>
      <w:r w:rsidRPr="00B76E70">
        <w:rPr>
          <w:sz w:val="20"/>
        </w:rPr>
        <w:lastRenderedPageBreak/>
        <w:t>Document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1711"/>
        <w:gridCol w:w="5083"/>
      </w:tblGrid>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pStyle w:val="Heading1"/>
              <w:jc w:val="left"/>
              <w:rPr>
                <w:sz w:val="20"/>
              </w:rPr>
            </w:pPr>
            <w:r w:rsidRPr="00B76E70">
              <w:rPr>
                <w:sz w:val="20"/>
              </w:rPr>
              <w:t>Issue Date</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944CD9" w:rsidP="00231659">
            <w:pPr>
              <w:spacing w:before="60" w:after="60"/>
              <w:rPr>
                <w:rFonts w:ascii="Arial" w:hAnsi="Arial" w:cs="Arial"/>
                <w:sz w:val="20"/>
                <w:szCs w:val="20"/>
              </w:rPr>
            </w:pPr>
            <w:r>
              <w:rPr>
                <w:rFonts w:ascii="Arial" w:hAnsi="Arial" w:cs="Arial"/>
                <w:sz w:val="20"/>
                <w:szCs w:val="20"/>
              </w:rPr>
              <w:t>18 March 2013</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Version/Issue Number</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944CD9" w:rsidP="00231659">
            <w:pPr>
              <w:spacing w:before="60" w:after="60"/>
              <w:rPr>
                <w:rFonts w:ascii="Arial" w:hAnsi="Arial" w:cs="Arial"/>
                <w:sz w:val="20"/>
                <w:szCs w:val="20"/>
              </w:rPr>
            </w:pPr>
            <w:r>
              <w:rPr>
                <w:rFonts w:ascii="Arial" w:hAnsi="Arial" w:cs="Arial"/>
                <w:sz w:val="20"/>
                <w:szCs w:val="20"/>
              </w:rPr>
              <w:t>11</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 xml:space="preserve">Document Status </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944CD9" w:rsidP="00231659">
            <w:pPr>
              <w:spacing w:before="60" w:after="60"/>
              <w:rPr>
                <w:rFonts w:ascii="Arial" w:hAnsi="Arial" w:cs="Arial"/>
                <w:sz w:val="20"/>
                <w:szCs w:val="20"/>
              </w:rPr>
            </w:pPr>
            <w:r>
              <w:rPr>
                <w:rFonts w:ascii="Arial" w:hAnsi="Arial" w:cs="Arial"/>
                <w:sz w:val="20"/>
                <w:szCs w:val="20"/>
              </w:rPr>
              <w:t>Approved</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 xml:space="preserve">Consultation </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Research</w:t>
            </w:r>
            <w:r w:rsidRPr="00B76E70">
              <w:rPr>
                <w:rFonts w:ascii="Arial" w:hAnsi="Arial" w:cs="Arial"/>
                <w:sz w:val="20"/>
                <w:szCs w:val="20"/>
              </w:rPr>
              <w:t xml:space="preserve"> Executive Group</w:t>
            </w:r>
          </w:p>
          <w:p w:rsidR="00231659" w:rsidRDefault="00231659" w:rsidP="00231659">
            <w:pPr>
              <w:rPr>
                <w:rFonts w:ascii="Arial" w:hAnsi="Arial" w:cs="Arial"/>
                <w:sz w:val="20"/>
                <w:szCs w:val="20"/>
              </w:rPr>
            </w:pPr>
            <w:r>
              <w:rPr>
                <w:rFonts w:ascii="Arial" w:hAnsi="Arial" w:cs="Arial"/>
                <w:sz w:val="20"/>
                <w:szCs w:val="20"/>
              </w:rPr>
              <w:t>Education and Research Governance Committee</w:t>
            </w:r>
          </w:p>
          <w:p w:rsidR="00231659" w:rsidRPr="00B76E70" w:rsidRDefault="00231659" w:rsidP="00231659">
            <w:pPr>
              <w:rPr>
                <w:rFonts w:ascii="Arial" w:hAnsi="Arial" w:cs="Arial"/>
                <w:sz w:val="20"/>
                <w:szCs w:val="20"/>
              </w:rPr>
            </w:pPr>
            <w:r>
              <w:rPr>
                <w:rFonts w:ascii="Arial" w:hAnsi="Arial" w:cs="Arial"/>
                <w:sz w:val="20"/>
                <w:szCs w:val="20"/>
              </w:rPr>
              <w:t xml:space="preserve">NES Executive Team </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Scope of Document</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All NES funded and/or sponsored research</w:t>
            </w:r>
            <w:r w:rsidRPr="00B76E70">
              <w:rPr>
                <w:rFonts w:ascii="Arial" w:hAnsi="Arial" w:cs="Arial"/>
                <w:sz w:val="20"/>
                <w:szCs w:val="20"/>
              </w:rPr>
              <w:t xml:space="preserve"> </w:t>
            </w:r>
            <w:r>
              <w:rPr>
                <w:rFonts w:ascii="Arial" w:hAnsi="Arial" w:cs="Arial"/>
                <w:sz w:val="20"/>
                <w:szCs w:val="20"/>
              </w:rPr>
              <w:t>activity</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Objective</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spacing w:before="60" w:after="60"/>
              <w:rPr>
                <w:rFonts w:ascii="Arial" w:hAnsi="Arial" w:cs="Arial"/>
                <w:sz w:val="20"/>
                <w:szCs w:val="20"/>
              </w:rPr>
            </w:pPr>
            <w:r w:rsidRPr="00B76E70">
              <w:rPr>
                <w:rFonts w:ascii="Arial" w:hAnsi="Arial" w:cs="Arial"/>
                <w:sz w:val="20"/>
                <w:szCs w:val="20"/>
              </w:rPr>
              <w:t xml:space="preserve">To provide </w:t>
            </w:r>
            <w:r>
              <w:rPr>
                <w:rFonts w:ascii="Arial" w:hAnsi="Arial" w:cs="Arial"/>
                <w:sz w:val="20"/>
                <w:szCs w:val="20"/>
              </w:rPr>
              <w:t xml:space="preserve">a research governance framework which meets </w:t>
            </w:r>
            <w:smartTag w:uri="urn:schemas-microsoft-com:office:smarttags" w:element="place">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regulatory requirements</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Linked Documentation</w:t>
            </w:r>
          </w:p>
        </w:tc>
        <w:tc>
          <w:tcPr>
            <w:tcW w:w="5083" w:type="dxa"/>
            <w:tcBorders>
              <w:top w:val="single" w:sz="4" w:space="0" w:color="auto"/>
              <w:left w:val="single" w:sz="4" w:space="0" w:color="auto"/>
              <w:bottom w:val="single" w:sz="4" w:space="0" w:color="auto"/>
              <w:right w:val="single" w:sz="4" w:space="0" w:color="auto"/>
            </w:tcBorders>
          </w:tcPr>
          <w:p w:rsidR="00231659" w:rsidRDefault="00231659" w:rsidP="00231659">
            <w:pPr>
              <w:spacing w:before="60" w:after="60"/>
              <w:rPr>
                <w:rFonts w:ascii="Arial" w:hAnsi="Arial" w:cs="Arial"/>
                <w:sz w:val="20"/>
                <w:szCs w:val="20"/>
              </w:rPr>
            </w:pPr>
            <w:r>
              <w:rPr>
                <w:rFonts w:ascii="Arial" w:hAnsi="Arial" w:cs="Arial"/>
                <w:sz w:val="20"/>
                <w:szCs w:val="20"/>
              </w:rPr>
              <w:t>NES Good Research Practice Guidelines Oct 2009</w:t>
            </w:r>
          </w:p>
          <w:p w:rsidR="00231659" w:rsidRDefault="00231659" w:rsidP="00231659">
            <w:pPr>
              <w:spacing w:before="60" w:after="60"/>
              <w:rPr>
                <w:rFonts w:ascii="Arial" w:hAnsi="Arial" w:cs="Arial"/>
                <w:sz w:val="20"/>
                <w:szCs w:val="20"/>
              </w:rPr>
            </w:pPr>
            <w:r>
              <w:rPr>
                <w:rFonts w:ascii="Arial" w:hAnsi="Arial" w:cs="Arial"/>
                <w:sz w:val="20"/>
                <w:szCs w:val="20"/>
              </w:rPr>
              <w:t>NES NHS Research Passport Policy Oct 2010</w:t>
            </w:r>
          </w:p>
          <w:p w:rsidR="00231659" w:rsidRDefault="00231659" w:rsidP="00231659">
            <w:pPr>
              <w:spacing w:before="60" w:after="60"/>
              <w:rPr>
                <w:rFonts w:ascii="Arial" w:hAnsi="Arial" w:cs="Arial"/>
                <w:sz w:val="20"/>
                <w:szCs w:val="20"/>
              </w:rPr>
            </w:pPr>
            <w:r>
              <w:rPr>
                <w:rFonts w:ascii="Arial" w:hAnsi="Arial" w:cs="Arial"/>
                <w:sz w:val="20"/>
                <w:szCs w:val="20"/>
              </w:rPr>
              <w:t>NES Intellectual Property Policy Nov 2010</w:t>
            </w:r>
          </w:p>
          <w:p w:rsidR="00231659" w:rsidRPr="00B76E70" w:rsidRDefault="00231659" w:rsidP="00231659">
            <w:pPr>
              <w:spacing w:before="60" w:after="60"/>
              <w:rPr>
                <w:rFonts w:ascii="Arial" w:hAnsi="Arial" w:cs="Arial"/>
                <w:sz w:val="20"/>
                <w:szCs w:val="20"/>
              </w:rPr>
            </w:pPr>
            <w:r>
              <w:rPr>
                <w:rFonts w:ascii="Arial" w:hAnsi="Arial" w:cs="Arial"/>
                <w:sz w:val="20"/>
                <w:szCs w:val="20"/>
              </w:rPr>
              <w:t>NES Information Governance Policy 2011</w:t>
            </w:r>
          </w:p>
        </w:tc>
      </w:tr>
      <w:tr w:rsidR="00231659" w:rsidRPr="002D1A4D" w:rsidTr="00231659">
        <w:tc>
          <w:tcPr>
            <w:tcW w:w="3439" w:type="dxa"/>
            <w:gridSpan w:val="2"/>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spacing w:before="60" w:after="60"/>
              <w:rPr>
                <w:rFonts w:ascii="Arial" w:hAnsi="Arial" w:cs="Arial"/>
                <w:b/>
                <w:bCs/>
                <w:sz w:val="20"/>
                <w:szCs w:val="20"/>
              </w:rPr>
            </w:pPr>
            <w:r w:rsidRPr="00B76E70">
              <w:rPr>
                <w:rFonts w:ascii="Arial" w:hAnsi="Arial" w:cs="Arial"/>
                <w:b/>
                <w:bCs/>
                <w:sz w:val="20"/>
                <w:szCs w:val="20"/>
              </w:rPr>
              <w:t>Approved by/Unapproved &amp; Date</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spacing w:before="60" w:after="60"/>
              <w:rPr>
                <w:rFonts w:ascii="Arial" w:hAnsi="Arial" w:cs="Arial"/>
                <w:sz w:val="20"/>
                <w:szCs w:val="20"/>
              </w:rPr>
            </w:pPr>
          </w:p>
        </w:tc>
      </w:tr>
      <w:tr w:rsidR="00231659" w:rsidRPr="002D1A4D" w:rsidTr="00231659">
        <w:trPr>
          <w:cantSplit/>
        </w:trPr>
        <w:tc>
          <w:tcPr>
            <w:tcW w:w="1728" w:type="dxa"/>
            <w:vMerge w:val="restart"/>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rPr>
                <w:rFonts w:ascii="Arial" w:hAnsi="Arial" w:cs="Arial"/>
                <w:b/>
                <w:bCs/>
                <w:sz w:val="20"/>
                <w:szCs w:val="20"/>
              </w:rPr>
            </w:pPr>
          </w:p>
          <w:p w:rsidR="00231659" w:rsidRPr="00B76E70" w:rsidRDefault="00231659" w:rsidP="00231659">
            <w:pPr>
              <w:rPr>
                <w:rFonts w:ascii="Arial" w:hAnsi="Arial" w:cs="Arial"/>
                <w:b/>
                <w:bCs/>
                <w:sz w:val="20"/>
                <w:szCs w:val="20"/>
              </w:rPr>
            </w:pPr>
          </w:p>
          <w:p w:rsidR="00231659" w:rsidRPr="00B76E70" w:rsidRDefault="00231659" w:rsidP="00231659">
            <w:pPr>
              <w:rPr>
                <w:rFonts w:ascii="Arial" w:hAnsi="Arial" w:cs="Arial"/>
                <w:b/>
                <w:bCs/>
                <w:sz w:val="20"/>
                <w:szCs w:val="20"/>
              </w:rPr>
            </w:pPr>
            <w:r w:rsidRPr="00B76E70">
              <w:rPr>
                <w:rFonts w:ascii="Arial" w:hAnsi="Arial" w:cs="Arial"/>
                <w:b/>
                <w:bCs/>
                <w:sz w:val="20"/>
                <w:szCs w:val="20"/>
              </w:rPr>
              <w:t>Author</w:t>
            </w:r>
          </w:p>
        </w:tc>
        <w:tc>
          <w:tcPr>
            <w:tcW w:w="1711" w:type="dxa"/>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pStyle w:val="Heading2"/>
              <w:rPr>
                <w:sz w:val="20"/>
                <w:szCs w:val="20"/>
              </w:rPr>
            </w:pPr>
            <w:r w:rsidRPr="00B76E70">
              <w:rPr>
                <w:sz w:val="20"/>
                <w:szCs w:val="20"/>
              </w:rPr>
              <w:t>Name</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spacing w:before="60" w:after="60"/>
              <w:rPr>
                <w:rFonts w:ascii="Arial" w:hAnsi="Arial" w:cs="Arial"/>
                <w:sz w:val="20"/>
                <w:szCs w:val="20"/>
              </w:rPr>
            </w:pPr>
            <w:r w:rsidRPr="00B76E70">
              <w:rPr>
                <w:rFonts w:ascii="Arial" w:hAnsi="Arial" w:cs="Arial"/>
                <w:sz w:val="20"/>
                <w:szCs w:val="20"/>
              </w:rPr>
              <w:t>Helen Allbutt</w:t>
            </w:r>
          </w:p>
        </w:tc>
      </w:tr>
      <w:tr w:rsidR="00231659" w:rsidRPr="002D1A4D" w:rsidTr="00231659">
        <w:trPr>
          <w:cantSplit/>
          <w:trHeight w:val="412"/>
        </w:trPr>
        <w:tc>
          <w:tcPr>
            <w:tcW w:w="0" w:type="auto"/>
            <w:vMerge/>
            <w:tcBorders>
              <w:top w:val="single" w:sz="4" w:space="0" w:color="auto"/>
              <w:left w:val="single" w:sz="4" w:space="0" w:color="auto"/>
              <w:bottom w:val="single" w:sz="4" w:space="0" w:color="auto"/>
              <w:right w:val="single" w:sz="4" w:space="0" w:color="auto"/>
            </w:tcBorders>
            <w:vAlign w:val="center"/>
          </w:tcPr>
          <w:p w:rsidR="00231659" w:rsidRPr="00B76E70" w:rsidRDefault="00231659" w:rsidP="00231659">
            <w:pPr>
              <w:rPr>
                <w:rFonts w:ascii="Arial" w:hAnsi="Arial" w:cs="Arial"/>
                <w:b/>
                <w:bCs/>
                <w:sz w:val="20"/>
                <w:szCs w:val="20"/>
              </w:rPr>
            </w:pPr>
          </w:p>
        </w:tc>
        <w:tc>
          <w:tcPr>
            <w:tcW w:w="1711" w:type="dxa"/>
            <w:tcBorders>
              <w:top w:val="single" w:sz="4" w:space="0" w:color="auto"/>
              <w:left w:val="single" w:sz="4" w:space="0" w:color="auto"/>
              <w:bottom w:val="single" w:sz="4" w:space="0" w:color="auto"/>
              <w:right w:val="single" w:sz="4" w:space="0" w:color="auto"/>
            </w:tcBorders>
            <w:shd w:val="clear" w:color="auto" w:fill="E6E6E6"/>
          </w:tcPr>
          <w:p w:rsidR="00231659" w:rsidRPr="00B76E70" w:rsidRDefault="00231659" w:rsidP="00231659">
            <w:pPr>
              <w:pStyle w:val="Heading2"/>
              <w:rPr>
                <w:sz w:val="20"/>
                <w:szCs w:val="20"/>
              </w:rPr>
            </w:pPr>
            <w:r w:rsidRPr="00B76E70">
              <w:rPr>
                <w:sz w:val="20"/>
                <w:szCs w:val="20"/>
              </w:rPr>
              <w:t>Job Title</w:t>
            </w:r>
          </w:p>
        </w:tc>
        <w:tc>
          <w:tcPr>
            <w:tcW w:w="5083"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spacing w:before="60" w:after="60"/>
              <w:rPr>
                <w:rFonts w:ascii="Arial" w:hAnsi="Arial" w:cs="Arial"/>
                <w:sz w:val="20"/>
                <w:szCs w:val="20"/>
              </w:rPr>
            </w:pPr>
            <w:r w:rsidRPr="00B76E70">
              <w:rPr>
                <w:rFonts w:ascii="Arial" w:hAnsi="Arial" w:cs="Arial"/>
                <w:sz w:val="20"/>
                <w:szCs w:val="20"/>
              </w:rPr>
              <w:t>Lead for Research Governance</w:t>
            </w:r>
          </w:p>
        </w:tc>
      </w:tr>
    </w:tbl>
    <w:p w:rsidR="00F74A67" w:rsidRDefault="00F74A67" w:rsidP="00231659">
      <w:pPr>
        <w:pStyle w:val="Heading1"/>
        <w:rPr>
          <w:sz w:val="20"/>
        </w:rPr>
      </w:pPr>
    </w:p>
    <w:p w:rsidR="00231659" w:rsidRPr="00B76E70" w:rsidRDefault="00231659" w:rsidP="00231659">
      <w:pPr>
        <w:pStyle w:val="Heading1"/>
        <w:rPr>
          <w:sz w:val="20"/>
        </w:rPr>
      </w:pPr>
      <w:r w:rsidRPr="00B76E70">
        <w:rPr>
          <w:sz w:val="20"/>
        </w:rPr>
        <w:t>Amendment History</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900"/>
        <w:gridCol w:w="4572"/>
        <w:gridCol w:w="2088"/>
      </w:tblGrid>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b/>
                <w:bCs/>
                <w:sz w:val="20"/>
                <w:szCs w:val="20"/>
              </w:rPr>
            </w:pPr>
            <w:r w:rsidRPr="00B76E70">
              <w:rPr>
                <w:rFonts w:ascii="Arial" w:hAnsi="Arial" w:cs="Arial"/>
                <w:b/>
                <w:bCs/>
                <w:sz w:val="20"/>
                <w:szCs w:val="20"/>
              </w:rPr>
              <w:t>Date</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b/>
                <w:bCs/>
                <w:sz w:val="20"/>
                <w:szCs w:val="20"/>
              </w:rPr>
            </w:pPr>
            <w:r w:rsidRPr="00B76E70">
              <w:rPr>
                <w:rFonts w:ascii="Arial" w:hAnsi="Arial" w:cs="Arial"/>
                <w:b/>
                <w:bCs/>
                <w:sz w:val="20"/>
                <w:szCs w:val="20"/>
              </w:rPr>
              <w:t>Issue No.</w:t>
            </w:r>
          </w:p>
        </w:tc>
        <w:tc>
          <w:tcPr>
            <w:tcW w:w="4572"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b/>
                <w:bCs/>
                <w:sz w:val="20"/>
                <w:szCs w:val="20"/>
              </w:rPr>
            </w:pPr>
            <w:r w:rsidRPr="00B76E70">
              <w:rPr>
                <w:rFonts w:ascii="Arial" w:hAnsi="Arial" w:cs="Arial"/>
                <w:b/>
                <w:bCs/>
                <w:sz w:val="20"/>
                <w:szCs w:val="20"/>
              </w:rPr>
              <w:t>Details of Change</w:t>
            </w: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b/>
                <w:bCs/>
                <w:sz w:val="20"/>
                <w:szCs w:val="20"/>
              </w:rPr>
            </w:pPr>
            <w:r w:rsidRPr="00B76E70">
              <w:rPr>
                <w:rFonts w:ascii="Arial" w:hAnsi="Arial" w:cs="Arial"/>
                <w:b/>
                <w:bCs/>
                <w:sz w:val="20"/>
                <w:szCs w:val="20"/>
              </w:rPr>
              <w:t>Authorised By:</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19/09/11</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sidRPr="00B76E70">
              <w:rPr>
                <w:rFonts w:ascii="Arial" w:hAnsi="Arial" w:cs="Arial"/>
                <w:sz w:val="20"/>
                <w:szCs w:val="20"/>
              </w:rPr>
              <w:t>1</w:t>
            </w:r>
          </w:p>
        </w:tc>
        <w:tc>
          <w:tcPr>
            <w:tcW w:w="4572"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sidRPr="00B76E70">
              <w:rPr>
                <w:rFonts w:ascii="Arial" w:hAnsi="Arial" w:cs="Arial"/>
                <w:sz w:val="20"/>
                <w:szCs w:val="20"/>
              </w:rPr>
              <w:t>Initial draft</w:t>
            </w: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Helen Allbutt</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05/10/11</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2</w:t>
            </w:r>
          </w:p>
        </w:tc>
        <w:tc>
          <w:tcPr>
            <w:tcW w:w="4572"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Add timescale to flowchart – Appendix 1</w:t>
            </w:r>
          </w:p>
          <w:p w:rsidR="00231659" w:rsidRPr="00B76E70" w:rsidRDefault="00231659" w:rsidP="00231659">
            <w:pPr>
              <w:rPr>
                <w:rFonts w:ascii="Arial" w:hAnsi="Arial" w:cs="Arial"/>
                <w:sz w:val="20"/>
                <w:szCs w:val="20"/>
              </w:rPr>
            </w:pPr>
            <w:r>
              <w:rPr>
                <w:rFonts w:ascii="Arial" w:hAnsi="Arial" w:cs="Arial"/>
                <w:sz w:val="20"/>
                <w:szCs w:val="20"/>
              </w:rPr>
              <w:t>Emphasise the benefit of research forum event in summary. Consider inclusion of NES process to deal with external requests for research access</w:t>
            </w: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Research Executive Group</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03/11/11</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3</w:t>
            </w:r>
          </w:p>
        </w:tc>
        <w:tc>
          <w:tcPr>
            <w:tcW w:w="4572"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 xml:space="preserve">To </w:t>
            </w:r>
            <w:proofErr w:type="gramStart"/>
            <w:r>
              <w:rPr>
                <w:rFonts w:ascii="Arial" w:hAnsi="Arial" w:cs="Arial"/>
                <w:sz w:val="20"/>
                <w:szCs w:val="20"/>
              </w:rPr>
              <w:t>be discussed</w:t>
            </w:r>
            <w:proofErr w:type="gramEnd"/>
            <w:r>
              <w:rPr>
                <w:rFonts w:ascii="Arial" w:hAnsi="Arial" w:cs="Arial"/>
                <w:sz w:val="20"/>
                <w:szCs w:val="20"/>
              </w:rPr>
              <w:t xml:space="preserve"> by Business Group with any concerns noted.  The policy should apply to much project-related work i.e. a broad interpretation of research </w:t>
            </w:r>
            <w:proofErr w:type="gramStart"/>
            <w:r>
              <w:rPr>
                <w:rFonts w:ascii="Arial" w:hAnsi="Arial" w:cs="Arial"/>
                <w:sz w:val="20"/>
                <w:szCs w:val="20"/>
              </w:rPr>
              <w:t>should be used</w:t>
            </w:r>
            <w:proofErr w:type="gramEnd"/>
            <w:r>
              <w:rPr>
                <w:rFonts w:ascii="Arial" w:hAnsi="Arial" w:cs="Arial"/>
                <w:sz w:val="20"/>
                <w:szCs w:val="20"/>
              </w:rPr>
              <w:t>.</w:t>
            </w: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E&amp;RGC</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24/01/12</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4</w:t>
            </w:r>
          </w:p>
        </w:tc>
        <w:tc>
          <w:tcPr>
            <w:tcW w:w="4572" w:type="dxa"/>
            <w:tcBorders>
              <w:top w:val="single" w:sz="4" w:space="0" w:color="auto"/>
              <w:left w:val="single" w:sz="4" w:space="0" w:color="auto"/>
              <w:bottom w:val="single" w:sz="4" w:space="0" w:color="auto"/>
              <w:right w:val="single" w:sz="4" w:space="0" w:color="auto"/>
            </w:tcBorders>
          </w:tcPr>
          <w:p w:rsidR="00231659" w:rsidRPr="003E606D" w:rsidRDefault="00231659" w:rsidP="00231659">
            <w:pPr>
              <w:rPr>
                <w:rFonts w:ascii="Arial" w:hAnsi="Arial" w:cs="Arial"/>
                <w:sz w:val="20"/>
                <w:szCs w:val="20"/>
              </w:rPr>
            </w:pPr>
            <w:r>
              <w:rPr>
                <w:rFonts w:ascii="Arial" w:hAnsi="Arial" w:cs="Arial"/>
                <w:sz w:val="20"/>
                <w:szCs w:val="20"/>
              </w:rPr>
              <w:t xml:space="preserve">A </w:t>
            </w:r>
            <w:r w:rsidRPr="003E606D">
              <w:rPr>
                <w:rFonts w:ascii="Arial" w:hAnsi="Arial" w:cs="Arial"/>
                <w:sz w:val="20"/>
                <w:szCs w:val="20"/>
              </w:rPr>
              <w:t xml:space="preserve">distributed governance </w:t>
            </w:r>
            <w:r>
              <w:rPr>
                <w:rFonts w:ascii="Arial" w:hAnsi="Arial" w:cs="Arial"/>
                <w:sz w:val="20"/>
                <w:szCs w:val="20"/>
              </w:rPr>
              <w:t xml:space="preserve">system considered </w:t>
            </w:r>
            <w:proofErr w:type="gramStart"/>
            <w:r>
              <w:rPr>
                <w:rFonts w:ascii="Arial" w:hAnsi="Arial" w:cs="Arial"/>
                <w:sz w:val="20"/>
                <w:szCs w:val="20"/>
              </w:rPr>
              <w:t>to be a</w:t>
            </w:r>
            <w:proofErr w:type="gramEnd"/>
            <w:r w:rsidRPr="003E606D">
              <w:rPr>
                <w:rFonts w:ascii="Arial" w:hAnsi="Arial" w:cs="Arial"/>
                <w:sz w:val="20"/>
                <w:szCs w:val="20"/>
              </w:rPr>
              <w:t xml:space="preserve"> </w:t>
            </w:r>
            <w:r>
              <w:rPr>
                <w:rFonts w:ascii="Arial" w:hAnsi="Arial" w:cs="Arial"/>
                <w:sz w:val="20"/>
                <w:szCs w:val="20"/>
              </w:rPr>
              <w:t xml:space="preserve">more </w:t>
            </w:r>
            <w:r w:rsidRPr="003E606D">
              <w:rPr>
                <w:rFonts w:ascii="Arial" w:hAnsi="Arial" w:cs="Arial"/>
                <w:sz w:val="20"/>
                <w:szCs w:val="20"/>
              </w:rPr>
              <w:t>proportionate and pragmatic</w:t>
            </w:r>
            <w:r>
              <w:rPr>
                <w:rFonts w:ascii="Arial" w:hAnsi="Arial" w:cs="Arial"/>
                <w:sz w:val="20"/>
                <w:szCs w:val="20"/>
              </w:rPr>
              <w:t xml:space="preserve"> approach to the management of NES research activities.</w:t>
            </w:r>
          </w:p>
          <w:p w:rsidR="00231659" w:rsidRPr="00B76E70" w:rsidRDefault="00231659" w:rsidP="00231659">
            <w:pPr>
              <w:rPr>
                <w:rFonts w:ascii="Arial" w:hAnsi="Arial" w:cs="Arial"/>
                <w:sz w:val="20"/>
                <w:szCs w:val="20"/>
              </w:rPr>
            </w:pP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Business Group</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20/06/12</w:t>
            </w:r>
          </w:p>
        </w:tc>
        <w:tc>
          <w:tcPr>
            <w:tcW w:w="900"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5</w:t>
            </w:r>
          </w:p>
        </w:tc>
        <w:tc>
          <w:tcPr>
            <w:tcW w:w="4572"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 xml:space="preserve">Policy revised to reflect a distributed model of research governance. No points of challenge were raised at the REG meeting on 20/06/12 </w:t>
            </w:r>
          </w:p>
        </w:tc>
        <w:tc>
          <w:tcPr>
            <w:tcW w:w="2088" w:type="dxa"/>
            <w:tcBorders>
              <w:top w:val="single" w:sz="4" w:space="0" w:color="auto"/>
              <w:left w:val="single" w:sz="4" w:space="0" w:color="auto"/>
              <w:bottom w:val="single" w:sz="4" w:space="0" w:color="auto"/>
              <w:right w:val="single" w:sz="4" w:space="0" w:color="auto"/>
            </w:tcBorders>
          </w:tcPr>
          <w:p w:rsidR="00231659" w:rsidRPr="00B76E70" w:rsidRDefault="00231659" w:rsidP="00231659">
            <w:pPr>
              <w:rPr>
                <w:rFonts w:ascii="Arial" w:hAnsi="Arial" w:cs="Arial"/>
                <w:sz w:val="20"/>
                <w:szCs w:val="20"/>
              </w:rPr>
            </w:pPr>
            <w:r>
              <w:rPr>
                <w:rFonts w:ascii="Arial" w:hAnsi="Arial" w:cs="Arial"/>
                <w:sz w:val="20"/>
                <w:szCs w:val="20"/>
              </w:rPr>
              <w:t>Research Executive Group</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15/08/12</w:t>
            </w:r>
          </w:p>
        </w:tc>
        <w:tc>
          <w:tcPr>
            <w:tcW w:w="900"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6</w:t>
            </w:r>
          </w:p>
        </w:tc>
        <w:tc>
          <w:tcPr>
            <w:tcW w:w="4572"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Set out more explicitly the accountability arrangements and responsibilities for different groups of staff.  Modify wording on IP.</w:t>
            </w:r>
          </w:p>
        </w:tc>
        <w:tc>
          <w:tcPr>
            <w:tcW w:w="208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 xml:space="preserve">E&amp;RGC </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05/09/12</w:t>
            </w:r>
          </w:p>
        </w:tc>
        <w:tc>
          <w:tcPr>
            <w:tcW w:w="900"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7</w:t>
            </w:r>
          </w:p>
        </w:tc>
        <w:tc>
          <w:tcPr>
            <w:tcW w:w="4572"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Use the SEHD definition of research.  Set out where regulation is clear-cut and where there is less explicit guidance.  Clearly mark the policy as draft.</w:t>
            </w:r>
          </w:p>
        </w:tc>
        <w:tc>
          <w:tcPr>
            <w:tcW w:w="208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Pre-Executive Team meeting</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08/10/12</w:t>
            </w:r>
          </w:p>
        </w:tc>
        <w:tc>
          <w:tcPr>
            <w:tcW w:w="900"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8</w:t>
            </w:r>
          </w:p>
        </w:tc>
        <w:tc>
          <w:tcPr>
            <w:tcW w:w="4572"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Explicitly lay out the various approval processes for research activity</w:t>
            </w:r>
          </w:p>
        </w:tc>
        <w:tc>
          <w:tcPr>
            <w:tcW w:w="208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Executive Team meeting 11/09/12</w:t>
            </w:r>
          </w:p>
        </w:tc>
      </w:tr>
      <w:tr w:rsidR="00231659" w:rsidRPr="002D1A4D" w:rsidTr="00231659">
        <w:tc>
          <w:tcPr>
            <w:tcW w:w="136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08/01/13</w:t>
            </w:r>
          </w:p>
        </w:tc>
        <w:tc>
          <w:tcPr>
            <w:tcW w:w="900"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9</w:t>
            </w:r>
          </w:p>
        </w:tc>
        <w:tc>
          <w:tcPr>
            <w:tcW w:w="4572"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proofErr w:type="gramStart"/>
            <w:r>
              <w:rPr>
                <w:rFonts w:ascii="Arial" w:hAnsi="Arial" w:cs="Arial"/>
                <w:sz w:val="20"/>
                <w:szCs w:val="20"/>
              </w:rPr>
              <w:t>Inclusion of transfer into practice activities under section 3.</w:t>
            </w:r>
            <w:proofErr w:type="gramEnd"/>
            <w:r>
              <w:rPr>
                <w:rFonts w:ascii="Arial" w:hAnsi="Arial" w:cs="Arial"/>
                <w:sz w:val="20"/>
                <w:szCs w:val="20"/>
              </w:rPr>
              <w:t xml:space="preserve">  </w:t>
            </w:r>
            <w:r w:rsidR="002C50BB">
              <w:rPr>
                <w:rFonts w:ascii="Arial" w:hAnsi="Arial" w:cs="Arial"/>
                <w:sz w:val="20"/>
                <w:szCs w:val="20"/>
              </w:rPr>
              <w:t>Section included on indemnity arrangements.</w:t>
            </w:r>
            <w:r>
              <w:rPr>
                <w:rFonts w:ascii="Arial" w:hAnsi="Arial" w:cs="Arial"/>
                <w:sz w:val="20"/>
                <w:szCs w:val="20"/>
              </w:rPr>
              <w:t xml:space="preserve"> </w:t>
            </w:r>
          </w:p>
        </w:tc>
        <w:tc>
          <w:tcPr>
            <w:tcW w:w="2088" w:type="dxa"/>
            <w:tcBorders>
              <w:top w:val="single" w:sz="4" w:space="0" w:color="auto"/>
              <w:left w:val="single" w:sz="4" w:space="0" w:color="auto"/>
              <w:bottom w:val="single" w:sz="4" w:space="0" w:color="auto"/>
              <w:right w:val="single" w:sz="4" w:space="0" w:color="auto"/>
            </w:tcBorders>
          </w:tcPr>
          <w:p w:rsidR="00231659" w:rsidRDefault="00231659" w:rsidP="00231659">
            <w:pPr>
              <w:rPr>
                <w:rFonts w:ascii="Arial" w:hAnsi="Arial" w:cs="Arial"/>
                <w:sz w:val="20"/>
                <w:szCs w:val="20"/>
              </w:rPr>
            </w:pPr>
            <w:r>
              <w:rPr>
                <w:rFonts w:ascii="Arial" w:hAnsi="Arial" w:cs="Arial"/>
                <w:sz w:val="20"/>
                <w:szCs w:val="20"/>
              </w:rPr>
              <w:t>Executive Team meeting 08/01/13</w:t>
            </w:r>
          </w:p>
        </w:tc>
      </w:tr>
      <w:tr w:rsidR="008F23B3" w:rsidRPr="002D1A4D" w:rsidTr="00231659">
        <w:tc>
          <w:tcPr>
            <w:tcW w:w="1368" w:type="dxa"/>
            <w:tcBorders>
              <w:top w:val="single" w:sz="4" w:space="0" w:color="auto"/>
              <w:left w:val="single" w:sz="4" w:space="0" w:color="auto"/>
              <w:bottom w:val="single" w:sz="4" w:space="0" w:color="auto"/>
              <w:right w:val="single" w:sz="4" w:space="0" w:color="auto"/>
            </w:tcBorders>
          </w:tcPr>
          <w:p w:rsidR="008F23B3" w:rsidRDefault="008F23B3" w:rsidP="00231659">
            <w:pPr>
              <w:rPr>
                <w:rFonts w:ascii="Arial" w:hAnsi="Arial" w:cs="Arial"/>
                <w:sz w:val="20"/>
                <w:szCs w:val="20"/>
              </w:rPr>
            </w:pPr>
            <w:r>
              <w:rPr>
                <w:rFonts w:ascii="Arial" w:hAnsi="Arial" w:cs="Arial"/>
                <w:sz w:val="20"/>
                <w:szCs w:val="20"/>
              </w:rPr>
              <w:t>22/01/13</w:t>
            </w:r>
          </w:p>
        </w:tc>
        <w:tc>
          <w:tcPr>
            <w:tcW w:w="900" w:type="dxa"/>
            <w:tcBorders>
              <w:top w:val="single" w:sz="4" w:space="0" w:color="auto"/>
              <w:left w:val="single" w:sz="4" w:space="0" w:color="auto"/>
              <w:bottom w:val="single" w:sz="4" w:space="0" w:color="auto"/>
              <w:right w:val="single" w:sz="4" w:space="0" w:color="auto"/>
            </w:tcBorders>
          </w:tcPr>
          <w:p w:rsidR="008F23B3" w:rsidRDefault="008F23B3" w:rsidP="00231659">
            <w:pPr>
              <w:rPr>
                <w:rFonts w:ascii="Arial" w:hAnsi="Arial" w:cs="Arial"/>
                <w:sz w:val="20"/>
                <w:szCs w:val="20"/>
              </w:rPr>
            </w:pPr>
            <w:r>
              <w:rPr>
                <w:rFonts w:ascii="Arial" w:hAnsi="Arial" w:cs="Arial"/>
                <w:sz w:val="20"/>
                <w:szCs w:val="20"/>
              </w:rPr>
              <w:t>10</w:t>
            </w:r>
          </w:p>
        </w:tc>
        <w:tc>
          <w:tcPr>
            <w:tcW w:w="4572" w:type="dxa"/>
            <w:tcBorders>
              <w:top w:val="single" w:sz="4" w:space="0" w:color="auto"/>
              <w:left w:val="single" w:sz="4" w:space="0" w:color="auto"/>
              <w:bottom w:val="single" w:sz="4" w:space="0" w:color="auto"/>
              <w:right w:val="single" w:sz="4" w:space="0" w:color="auto"/>
            </w:tcBorders>
          </w:tcPr>
          <w:p w:rsidR="008F23B3" w:rsidRDefault="008F23B3" w:rsidP="00231659">
            <w:pPr>
              <w:rPr>
                <w:rFonts w:ascii="Arial" w:hAnsi="Arial" w:cs="Arial"/>
                <w:sz w:val="20"/>
                <w:szCs w:val="20"/>
              </w:rPr>
            </w:pPr>
            <w:r>
              <w:rPr>
                <w:rFonts w:ascii="Arial" w:hAnsi="Arial" w:cs="Arial"/>
                <w:sz w:val="20"/>
                <w:szCs w:val="20"/>
              </w:rPr>
              <w:t>No change as a result of ET meeting</w:t>
            </w:r>
          </w:p>
        </w:tc>
        <w:tc>
          <w:tcPr>
            <w:tcW w:w="2088" w:type="dxa"/>
            <w:tcBorders>
              <w:top w:val="single" w:sz="4" w:space="0" w:color="auto"/>
              <w:left w:val="single" w:sz="4" w:space="0" w:color="auto"/>
              <w:bottom w:val="single" w:sz="4" w:space="0" w:color="auto"/>
              <w:right w:val="single" w:sz="4" w:space="0" w:color="auto"/>
            </w:tcBorders>
          </w:tcPr>
          <w:p w:rsidR="008F23B3" w:rsidRDefault="008F23B3" w:rsidP="00231659">
            <w:pPr>
              <w:rPr>
                <w:rFonts w:ascii="Arial" w:hAnsi="Arial" w:cs="Arial"/>
                <w:sz w:val="20"/>
                <w:szCs w:val="20"/>
              </w:rPr>
            </w:pPr>
          </w:p>
        </w:tc>
      </w:tr>
      <w:tr w:rsidR="00DE301B" w:rsidRPr="002D1A4D" w:rsidTr="00231659">
        <w:tc>
          <w:tcPr>
            <w:tcW w:w="1368" w:type="dxa"/>
            <w:tcBorders>
              <w:top w:val="single" w:sz="4" w:space="0" w:color="auto"/>
              <w:left w:val="single" w:sz="4" w:space="0" w:color="auto"/>
              <w:bottom w:val="single" w:sz="4" w:space="0" w:color="auto"/>
              <w:right w:val="single" w:sz="4" w:space="0" w:color="auto"/>
            </w:tcBorders>
          </w:tcPr>
          <w:p w:rsidR="00DE301B" w:rsidRDefault="00DE301B" w:rsidP="00231659">
            <w:pPr>
              <w:rPr>
                <w:rFonts w:ascii="Arial" w:hAnsi="Arial" w:cs="Arial"/>
                <w:sz w:val="20"/>
                <w:szCs w:val="20"/>
              </w:rPr>
            </w:pPr>
            <w:r>
              <w:rPr>
                <w:rFonts w:ascii="Arial" w:hAnsi="Arial" w:cs="Arial"/>
                <w:sz w:val="20"/>
                <w:szCs w:val="20"/>
              </w:rPr>
              <w:t>14/02/13</w:t>
            </w:r>
          </w:p>
        </w:tc>
        <w:tc>
          <w:tcPr>
            <w:tcW w:w="900" w:type="dxa"/>
            <w:tcBorders>
              <w:top w:val="single" w:sz="4" w:space="0" w:color="auto"/>
              <w:left w:val="single" w:sz="4" w:space="0" w:color="auto"/>
              <w:bottom w:val="single" w:sz="4" w:space="0" w:color="auto"/>
              <w:right w:val="single" w:sz="4" w:space="0" w:color="auto"/>
            </w:tcBorders>
          </w:tcPr>
          <w:p w:rsidR="00DE301B" w:rsidRDefault="00DE301B" w:rsidP="00231659">
            <w:pPr>
              <w:rPr>
                <w:rFonts w:ascii="Arial" w:hAnsi="Arial" w:cs="Arial"/>
                <w:sz w:val="20"/>
                <w:szCs w:val="20"/>
              </w:rPr>
            </w:pPr>
            <w:r>
              <w:rPr>
                <w:rFonts w:ascii="Arial" w:hAnsi="Arial" w:cs="Arial"/>
                <w:sz w:val="20"/>
                <w:szCs w:val="20"/>
              </w:rPr>
              <w:t>11</w:t>
            </w:r>
          </w:p>
        </w:tc>
        <w:tc>
          <w:tcPr>
            <w:tcW w:w="4572" w:type="dxa"/>
            <w:tcBorders>
              <w:top w:val="single" w:sz="4" w:space="0" w:color="auto"/>
              <w:left w:val="single" w:sz="4" w:space="0" w:color="auto"/>
              <w:bottom w:val="single" w:sz="4" w:space="0" w:color="auto"/>
              <w:right w:val="single" w:sz="4" w:space="0" w:color="auto"/>
            </w:tcBorders>
          </w:tcPr>
          <w:p w:rsidR="00DE301B" w:rsidRDefault="00DE301B" w:rsidP="00231659">
            <w:pPr>
              <w:rPr>
                <w:rFonts w:ascii="Arial" w:hAnsi="Arial" w:cs="Arial"/>
                <w:sz w:val="20"/>
                <w:szCs w:val="20"/>
              </w:rPr>
            </w:pPr>
            <w:proofErr w:type="gramStart"/>
            <w:r>
              <w:rPr>
                <w:rFonts w:ascii="Arial" w:hAnsi="Arial" w:cs="Arial"/>
                <w:sz w:val="20"/>
                <w:szCs w:val="20"/>
              </w:rPr>
              <w:t xml:space="preserve">Approved subject to minor changes to wording and </w:t>
            </w:r>
            <w:r w:rsidR="00F74A67">
              <w:rPr>
                <w:rFonts w:ascii="Arial" w:hAnsi="Arial" w:cs="Arial"/>
                <w:sz w:val="20"/>
                <w:szCs w:val="20"/>
              </w:rPr>
              <w:t>switching order of sections 8.2 and 8.3</w:t>
            </w:r>
            <w:r w:rsidR="00944CD9">
              <w:rPr>
                <w:rFonts w:ascii="Arial" w:hAnsi="Arial" w:cs="Arial"/>
                <w:sz w:val="20"/>
                <w:szCs w:val="20"/>
              </w:rPr>
              <w:t>.</w:t>
            </w:r>
            <w:proofErr w:type="gramEnd"/>
            <w:r w:rsidR="00944CD9">
              <w:rPr>
                <w:rFonts w:ascii="Arial" w:hAnsi="Arial" w:cs="Arial"/>
                <w:sz w:val="20"/>
                <w:szCs w:val="20"/>
              </w:rPr>
              <w:t xml:space="preserve"> Send to Alice Belcher for final approval.</w:t>
            </w:r>
          </w:p>
        </w:tc>
        <w:tc>
          <w:tcPr>
            <w:tcW w:w="2088" w:type="dxa"/>
            <w:tcBorders>
              <w:top w:val="single" w:sz="4" w:space="0" w:color="auto"/>
              <w:left w:val="single" w:sz="4" w:space="0" w:color="auto"/>
              <w:bottom w:val="single" w:sz="4" w:space="0" w:color="auto"/>
              <w:right w:val="single" w:sz="4" w:space="0" w:color="auto"/>
            </w:tcBorders>
          </w:tcPr>
          <w:p w:rsidR="00DE301B" w:rsidRDefault="00DE301B" w:rsidP="00231659">
            <w:pPr>
              <w:rPr>
                <w:rFonts w:ascii="Arial" w:hAnsi="Arial" w:cs="Arial"/>
                <w:sz w:val="20"/>
                <w:szCs w:val="20"/>
              </w:rPr>
            </w:pPr>
            <w:r>
              <w:rPr>
                <w:rFonts w:ascii="Arial" w:hAnsi="Arial" w:cs="Arial"/>
                <w:sz w:val="20"/>
                <w:szCs w:val="20"/>
              </w:rPr>
              <w:t>E&amp;RGC</w:t>
            </w:r>
          </w:p>
        </w:tc>
      </w:tr>
    </w:tbl>
    <w:p w:rsidR="00231659" w:rsidRDefault="00231659" w:rsidP="00944CD9">
      <w:pPr>
        <w:autoSpaceDE w:val="0"/>
        <w:autoSpaceDN w:val="0"/>
        <w:adjustRightInd w:val="0"/>
        <w:rPr>
          <w:rFonts w:ascii="Arial" w:hAnsi="Arial" w:cs="Arial"/>
          <w:b/>
          <w:bCs/>
          <w:color w:val="000000"/>
        </w:rPr>
      </w:pPr>
      <w:r>
        <w:rPr>
          <w:rFonts w:ascii="Arial" w:hAnsi="Arial" w:cs="Arial"/>
          <w:b/>
          <w:bCs/>
          <w:color w:val="000000"/>
        </w:rPr>
        <w:br w:type="page"/>
      </w:r>
      <w:r w:rsidRPr="00CE328F">
        <w:rPr>
          <w:rFonts w:ascii="Arial" w:hAnsi="Arial" w:cs="Arial"/>
          <w:b/>
          <w:bCs/>
          <w:color w:val="000000"/>
        </w:rPr>
        <w:lastRenderedPageBreak/>
        <w:t>Contents</w:t>
      </w:r>
    </w:p>
    <w:p w:rsidR="00231659" w:rsidRDefault="00231659" w:rsidP="00231659">
      <w:pPr>
        <w:autoSpaceDE w:val="0"/>
        <w:autoSpaceDN w:val="0"/>
        <w:adjustRightInd w:val="0"/>
        <w:ind w:left="360"/>
        <w:jc w:val="center"/>
        <w:rPr>
          <w:rFonts w:ascii="Arial" w:hAnsi="Arial" w:cs="Arial"/>
          <w:b/>
          <w:bCs/>
          <w:color w:val="000000"/>
        </w:rPr>
      </w:pPr>
    </w:p>
    <w:p w:rsidR="00231659" w:rsidRPr="00E7425E" w:rsidRDefault="00231659" w:rsidP="00231659">
      <w:pPr>
        <w:rPr>
          <w:rFonts w:ascii="Arial" w:hAnsi="Arial" w:cs="Arial"/>
          <w:b/>
          <w:sz w:val="22"/>
          <w:szCs w:val="22"/>
        </w:rPr>
      </w:pPr>
    </w:p>
    <w:p w:rsidR="00231659" w:rsidRDefault="00231659" w:rsidP="00231659">
      <w:pPr>
        <w:rPr>
          <w:rFonts w:ascii="Arial" w:hAnsi="Arial" w:cs="Arial"/>
          <w:b/>
          <w:sz w:val="22"/>
          <w:szCs w:val="22"/>
        </w:rPr>
      </w:pPr>
      <w:r w:rsidRPr="00E7425E">
        <w:rPr>
          <w:rFonts w:ascii="Arial" w:hAnsi="Arial" w:cs="Arial"/>
          <w:b/>
          <w:sz w:val="22"/>
          <w:szCs w:val="22"/>
        </w:rPr>
        <w:tab/>
      </w:r>
      <w:r w:rsidRPr="00E7425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31659" w:rsidRDefault="00231659" w:rsidP="00231659">
      <w:pPr>
        <w:rPr>
          <w:rFonts w:ascii="Arial" w:hAnsi="Arial" w:cs="Arial"/>
          <w:b/>
          <w:sz w:val="22"/>
          <w:szCs w:val="22"/>
        </w:rPr>
      </w:pPr>
    </w:p>
    <w:p w:rsidR="00231659" w:rsidRDefault="00231659" w:rsidP="00231659">
      <w:pPr>
        <w:rPr>
          <w:rFonts w:ascii="Arial" w:hAnsi="Arial" w:cs="Arial"/>
          <w:b/>
          <w:sz w:val="22"/>
          <w:szCs w:val="22"/>
        </w:rPr>
      </w:pP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t xml:space="preserve">        </w:t>
      </w:r>
      <w:r>
        <w:rPr>
          <w:rFonts w:ascii="Arial" w:hAnsi="Arial" w:cs="Arial"/>
          <w:b/>
          <w:sz w:val="22"/>
          <w:szCs w:val="22"/>
        </w:rPr>
        <w:tab/>
      </w:r>
      <w:r>
        <w:rPr>
          <w:rFonts w:ascii="Arial" w:hAnsi="Arial" w:cs="Arial"/>
          <w:b/>
          <w:sz w:val="22"/>
          <w:szCs w:val="22"/>
        </w:rPr>
        <w:tab/>
      </w:r>
    </w:p>
    <w:p w:rsidR="00231659"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r>
        <w:rPr>
          <w:rFonts w:ascii="Arial" w:hAnsi="Arial" w:cs="Arial"/>
          <w:b/>
          <w:sz w:val="22"/>
          <w:szCs w:val="22"/>
        </w:rPr>
        <w:t>1.  Summary</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3</w:t>
      </w:r>
      <w:proofErr w:type="gramEnd"/>
    </w:p>
    <w:p w:rsidR="00231659"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Pr="00251A65" w:rsidRDefault="00231659" w:rsidP="00231659">
      <w:pPr>
        <w:autoSpaceDE w:val="0"/>
        <w:autoSpaceDN w:val="0"/>
        <w:adjustRightInd w:val="0"/>
        <w:rPr>
          <w:rFonts w:ascii="Arial" w:hAnsi="Arial" w:cs="Arial"/>
          <w:b/>
          <w:bCs/>
          <w:color w:val="000000"/>
          <w:sz w:val="22"/>
          <w:szCs w:val="22"/>
        </w:rPr>
      </w:pPr>
      <w:r>
        <w:rPr>
          <w:rFonts w:ascii="Arial" w:hAnsi="Arial" w:cs="Arial"/>
          <w:b/>
          <w:sz w:val="22"/>
          <w:szCs w:val="22"/>
        </w:rPr>
        <w:t xml:space="preserve">2.  </w:t>
      </w:r>
      <w:r>
        <w:rPr>
          <w:rFonts w:ascii="Arial" w:hAnsi="Arial" w:cs="Arial"/>
          <w:b/>
          <w:bCs/>
          <w:color w:val="000000"/>
          <w:sz w:val="22"/>
          <w:szCs w:val="22"/>
        </w:rPr>
        <w:t>What is research governance?</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sz w:val="22"/>
          <w:szCs w:val="22"/>
        </w:rPr>
        <w:t>3</w:t>
      </w:r>
    </w:p>
    <w:p w:rsidR="00231659" w:rsidRPr="00E7425E"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r>
        <w:rPr>
          <w:rFonts w:ascii="Arial" w:hAnsi="Arial" w:cs="Arial"/>
          <w:b/>
          <w:sz w:val="22"/>
          <w:szCs w:val="22"/>
        </w:rPr>
        <w:t xml:space="preserve">3.  </w:t>
      </w:r>
      <w:r w:rsidRPr="00FC2852">
        <w:rPr>
          <w:rFonts w:ascii="Arial" w:hAnsi="Arial" w:cs="Arial"/>
          <w:b/>
          <w:sz w:val="22"/>
          <w:szCs w:val="22"/>
        </w:rPr>
        <w:t>Purpose</w:t>
      </w:r>
      <w:r>
        <w:rPr>
          <w:rFonts w:ascii="Arial" w:hAnsi="Arial" w:cs="Arial"/>
          <w:b/>
          <w:sz w:val="22"/>
          <w:szCs w:val="22"/>
        </w:rPr>
        <w:t xml:space="preserve"> and scope</w:t>
      </w:r>
      <w:r w:rsidRPr="00FC2852">
        <w:rPr>
          <w:rFonts w:ascii="Arial" w:hAnsi="Arial" w:cs="Arial"/>
          <w:b/>
          <w:sz w:val="22"/>
          <w:szCs w:val="22"/>
        </w:rPr>
        <w:t xml:space="preserve"> of policy</w:t>
      </w:r>
      <w:r w:rsidRPr="00E7425E">
        <w:rPr>
          <w:rFonts w:ascii="Arial" w:hAnsi="Arial" w:cs="Arial"/>
          <w:b/>
          <w:sz w:val="22"/>
          <w:szCs w:val="22"/>
        </w:rPr>
        <w:tab/>
      </w:r>
      <w:r w:rsidRPr="00E7425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4</w:t>
      </w:r>
    </w:p>
    <w:p w:rsidR="00231659" w:rsidRPr="00E7425E"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Default="00231659" w:rsidP="00231659">
      <w:pPr>
        <w:rPr>
          <w:rFonts w:ascii="Arial" w:hAnsi="Arial" w:cs="Arial"/>
          <w:b/>
          <w:sz w:val="22"/>
          <w:szCs w:val="22"/>
        </w:rPr>
      </w:pPr>
      <w:r>
        <w:rPr>
          <w:rFonts w:ascii="Arial" w:hAnsi="Arial" w:cs="Arial"/>
          <w:b/>
          <w:sz w:val="22"/>
          <w:szCs w:val="22"/>
        </w:rPr>
        <w:t xml:space="preserve">4.  </w:t>
      </w:r>
      <w:r w:rsidRPr="00576911">
        <w:rPr>
          <w:rFonts w:ascii="Arial" w:hAnsi="Arial" w:cs="Arial"/>
          <w:b/>
          <w:sz w:val="22"/>
          <w:szCs w:val="22"/>
        </w:rPr>
        <w:t>UK-wide research governance regulations</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5</w:t>
      </w:r>
    </w:p>
    <w:p w:rsidR="00231659" w:rsidRDefault="00231659" w:rsidP="00231659">
      <w:pPr>
        <w:rPr>
          <w:rFonts w:ascii="Arial" w:hAnsi="Arial" w:cs="Arial"/>
          <w:b/>
          <w:sz w:val="22"/>
          <w:szCs w:val="22"/>
        </w:rPr>
      </w:pPr>
    </w:p>
    <w:p w:rsidR="00231659" w:rsidRDefault="00231659" w:rsidP="00231659">
      <w:pPr>
        <w:rPr>
          <w:rFonts w:ascii="Arial" w:hAnsi="Arial" w:cs="Arial"/>
          <w:b/>
          <w:sz w:val="22"/>
          <w:szCs w:val="22"/>
        </w:rPr>
      </w:pPr>
    </w:p>
    <w:p w:rsidR="00231659" w:rsidRDefault="00231659" w:rsidP="00231659">
      <w:pPr>
        <w:rPr>
          <w:rFonts w:ascii="Arial" w:hAnsi="Arial" w:cs="Arial"/>
          <w:b/>
          <w:sz w:val="22"/>
          <w:szCs w:val="22"/>
        </w:rPr>
      </w:pPr>
      <w:r>
        <w:rPr>
          <w:rFonts w:ascii="Arial" w:hAnsi="Arial" w:cs="Arial"/>
          <w:b/>
          <w:sz w:val="22"/>
          <w:szCs w:val="22"/>
        </w:rPr>
        <w:t>5.  Definition of research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6</w:t>
      </w:r>
    </w:p>
    <w:p w:rsidR="00231659" w:rsidRDefault="00231659" w:rsidP="00231659">
      <w:pPr>
        <w:rPr>
          <w:rFonts w:ascii="Arial" w:hAnsi="Arial" w:cs="Arial"/>
          <w:b/>
          <w:sz w:val="22"/>
          <w:szCs w:val="22"/>
        </w:rPr>
      </w:pP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31659" w:rsidRDefault="00231659" w:rsidP="00231659">
      <w:pPr>
        <w:rPr>
          <w:rFonts w:ascii="Arial" w:hAnsi="Arial" w:cs="Arial"/>
          <w:b/>
          <w:sz w:val="22"/>
          <w:szCs w:val="22"/>
        </w:rPr>
      </w:pPr>
    </w:p>
    <w:p w:rsidR="00231659" w:rsidRPr="00126DA3" w:rsidRDefault="00231659" w:rsidP="00231659">
      <w:pPr>
        <w:ind w:left="720" w:hanging="720"/>
        <w:rPr>
          <w:rFonts w:ascii="Arial" w:hAnsi="Arial" w:cs="Arial"/>
          <w:sz w:val="22"/>
          <w:szCs w:val="22"/>
        </w:rPr>
      </w:pPr>
      <w:r>
        <w:rPr>
          <w:rFonts w:ascii="Arial" w:hAnsi="Arial" w:cs="Arial"/>
          <w:b/>
          <w:sz w:val="22"/>
          <w:szCs w:val="22"/>
        </w:rPr>
        <w:t xml:space="preserve">6.  </w:t>
      </w:r>
      <w:r>
        <w:rPr>
          <w:rFonts w:ascii="Arial" w:hAnsi="Arial" w:cs="Arial"/>
          <w:b/>
          <w:bCs/>
          <w:color w:val="000000"/>
          <w:sz w:val="22"/>
          <w:szCs w:val="22"/>
        </w:rPr>
        <w:t>Research governance principles and codes of practice</w:t>
      </w:r>
      <w:r>
        <w:rPr>
          <w:rFonts w:ascii="Arial" w:hAnsi="Arial" w:cs="Arial"/>
          <w:b/>
          <w:sz w:val="22"/>
          <w:szCs w:val="22"/>
        </w:rPr>
        <w:tab/>
      </w:r>
      <w:r>
        <w:rPr>
          <w:rFonts w:ascii="Arial" w:hAnsi="Arial" w:cs="Arial"/>
          <w:b/>
          <w:sz w:val="22"/>
          <w:szCs w:val="22"/>
        </w:rPr>
        <w:tab/>
      </w:r>
      <w:r>
        <w:rPr>
          <w:rFonts w:ascii="Arial" w:hAnsi="Arial" w:cs="Arial"/>
          <w:b/>
          <w:sz w:val="22"/>
          <w:szCs w:val="22"/>
        </w:rPr>
        <w:tab/>
        <w:t>6</w:t>
      </w:r>
    </w:p>
    <w:p w:rsidR="00231659"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31659" w:rsidRPr="00E7425E" w:rsidRDefault="00231659" w:rsidP="00231659">
      <w:pPr>
        <w:rPr>
          <w:rFonts w:ascii="Arial" w:hAnsi="Arial" w:cs="Arial"/>
          <w:b/>
          <w:sz w:val="22"/>
          <w:szCs w:val="22"/>
        </w:rPr>
      </w:pPr>
      <w:r>
        <w:rPr>
          <w:rFonts w:ascii="Arial" w:hAnsi="Arial" w:cs="Arial"/>
          <w:b/>
          <w:sz w:val="22"/>
          <w:szCs w:val="22"/>
        </w:rPr>
        <w:t xml:space="preserve">7.  </w:t>
      </w:r>
      <w:r w:rsidRPr="00460A6D">
        <w:rPr>
          <w:rFonts w:ascii="Arial" w:hAnsi="Arial" w:cs="Arial"/>
          <w:b/>
          <w:sz w:val="22"/>
          <w:szCs w:val="22"/>
        </w:rPr>
        <w:t>NES structures and processes for research governance</w:t>
      </w:r>
      <w:r>
        <w:rPr>
          <w:rFonts w:ascii="Arial" w:hAnsi="Arial" w:cs="Arial"/>
          <w:b/>
          <w:sz w:val="22"/>
          <w:szCs w:val="22"/>
        </w:rPr>
        <w:tab/>
      </w:r>
      <w:r>
        <w:rPr>
          <w:rFonts w:ascii="Arial" w:hAnsi="Arial" w:cs="Arial"/>
          <w:b/>
          <w:sz w:val="22"/>
          <w:szCs w:val="22"/>
        </w:rPr>
        <w:tab/>
      </w:r>
      <w:r>
        <w:rPr>
          <w:rFonts w:ascii="Arial" w:hAnsi="Arial" w:cs="Arial"/>
          <w:b/>
          <w:sz w:val="22"/>
          <w:szCs w:val="22"/>
        </w:rPr>
        <w:tab/>
        <w:t>7</w:t>
      </w:r>
    </w:p>
    <w:p w:rsidR="00231659" w:rsidRPr="00E7425E"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Default="00231659" w:rsidP="00231659">
      <w:pPr>
        <w:rPr>
          <w:rFonts w:ascii="Arial" w:hAnsi="Arial" w:cs="Arial"/>
          <w:b/>
          <w:sz w:val="22"/>
          <w:szCs w:val="22"/>
        </w:rPr>
      </w:pPr>
      <w:r>
        <w:rPr>
          <w:rFonts w:ascii="Arial" w:hAnsi="Arial" w:cs="Arial"/>
          <w:b/>
          <w:sz w:val="22"/>
          <w:szCs w:val="22"/>
        </w:rPr>
        <w:t xml:space="preserve">8.  </w:t>
      </w:r>
      <w:r w:rsidRPr="00AA6514">
        <w:rPr>
          <w:rFonts w:ascii="Arial" w:hAnsi="Arial" w:cs="Arial"/>
          <w:b/>
          <w:sz w:val="22"/>
          <w:szCs w:val="22"/>
        </w:rPr>
        <w:t>Accountability arrangements and respons</w:t>
      </w:r>
      <w:r>
        <w:rPr>
          <w:rFonts w:ascii="Arial" w:hAnsi="Arial" w:cs="Arial"/>
          <w:b/>
          <w:sz w:val="22"/>
          <w:szCs w:val="22"/>
        </w:rPr>
        <w:t xml:space="preserve">ibilities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8</w:t>
      </w:r>
    </w:p>
    <w:p w:rsidR="002C50BB" w:rsidRDefault="002C50BB" w:rsidP="00231659">
      <w:pPr>
        <w:rPr>
          <w:rFonts w:ascii="Arial" w:hAnsi="Arial" w:cs="Arial"/>
          <w:b/>
          <w:sz w:val="22"/>
          <w:szCs w:val="22"/>
        </w:rPr>
      </w:pPr>
    </w:p>
    <w:p w:rsidR="002C50BB" w:rsidRDefault="002C50BB" w:rsidP="00231659">
      <w:pPr>
        <w:rPr>
          <w:rFonts w:ascii="Arial" w:hAnsi="Arial" w:cs="Arial"/>
          <w:b/>
          <w:sz w:val="22"/>
          <w:szCs w:val="22"/>
        </w:rPr>
      </w:pPr>
    </w:p>
    <w:p w:rsidR="002C50BB" w:rsidRDefault="002C50BB" w:rsidP="00231659">
      <w:pPr>
        <w:rPr>
          <w:rFonts w:ascii="Arial" w:hAnsi="Arial" w:cs="Arial"/>
          <w:b/>
          <w:sz w:val="22"/>
          <w:szCs w:val="22"/>
        </w:rPr>
      </w:pPr>
      <w:r>
        <w:rPr>
          <w:rFonts w:ascii="Arial" w:hAnsi="Arial" w:cs="Arial"/>
          <w:b/>
          <w:sz w:val="22"/>
          <w:szCs w:val="22"/>
        </w:rPr>
        <w:t xml:space="preserve">9.  </w:t>
      </w:r>
      <w:r w:rsidRPr="00EF49B4">
        <w:rPr>
          <w:rFonts w:ascii="Arial" w:hAnsi="Arial" w:cs="Arial"/>
          <w:b/>
          <w:sz w:val="22"/>
          <w:szCs w:val="22"/>
        </w:rPr>
        <w:t xml:space="preserve">Indemnity arrangements </w:t>
      </w:r>
      <w:r w:rsidR="00860C1F">
        <w:rPr>
          <w:rFonts w:ascii="Arial" w:hAnsi="Arial" w:cs="Arial"/>
          <w:b/>
          <w:sz w:val="22"/>
          <w:szCs w:val="22"/>
        </w:rPr>
        <w:t>for</w:t>
      </w:r>
      <w:r w:rsidRPr="00EF49B4">
        <w:rPr>
          <w:rFonts w:ascii="Arial" w:hAnsi="Arial" w:cs="Arial"/>
          <w:b/>
          <w:sz w:val="22"/>
          <w:szCs w:val="22"/>
        </w:rPr>
        <w:t xml:space="preserve"> healthcare research</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roofErr w:type="gramStart"/>
      <w:r>
        <w:rPr>
          <w:rFonts w:ascii="Arial" w:hAnsi="Arial" w:cs="Arial"/>
          <w:b/>
          <w:sz w:val="22"/>
          <w:szCs w:val="22"/>
        </w:rPr>
        <w:t>9</w:t>
      </w:r>
      <w:proofErr w:type="gramEnd"/>
    </w:p>
    <w:p w:rsidR="00231659" w:rsidRPr="00E7425E" w:rsidRDefault="00231659" w:rsidP="00231659">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p w:rsidR="00231659" w:rsidRPr="00E7425E" w:rsidRDefault="00231659" w:rsidP="00231659">
      <w:pPr>
        <w:rPr>
          <w:rFonts w:ascii="Arial" w:hAnsi="Arial" w:cs="Arial"/>
          <w:b/>
          <w:sz w:val="22"/>
          <w:szCs w:val="22"/>
        </w:rPr>
      </w:pPr>
    </w:p>
    <w:p w:rsidR="00231659" w:rsidRDefault="002C50BB" w:rsidP="00231659">
      <w:pPr>
        <w:autoSpaceDE w:val="0"/>
        <w:autoSpaceDN w:val="0"/>
        <w:adjustRightInd w:val="0"/>
        <w:rPr>
          <w:rFonts w:ascii="Arial" w:hAnsi="Arial" w:cs="Arial"/>
          <w:b/>
          <w:bCs/>
          <w:color w:val="000000"/>
          <w:sz w:val="22"/>
          <w:szCs w:val="22"/>
        </w:rPr>
      </w:pPr>
      <w:r>
        <w:rPr>
          <w:rFonts w:ascii="Arial" w:hAnsi="Arial" w:cs="Arial"/>
          <w:b/>
          <w:sz w:val="22"/>
          <w:szCs w:val="22"/>
        </w:rPr>
        <w:t>10</w:t>
      </w:r>
      <w:r w:rsidR="00231659">
        <w:rPr>
          <w:rFonts w:ascii="Arial" w:hAnsi="Arial" w:cs="Arial"/>
          <w:b/>
          <w:sz w:val="22"/>
          <w:szCs w:val="22"/>
        </w:rPr>
        <w:t xml:space="preserve">.  </w:t>
      </w:r>
      <w:r w:rsidR="00231659" w:rsidRPr="00545193">
        <w:rPr>
          <w:rFonts w:ascii="Arial" w:hAnsi="Arial" w:cs="Arial"/>
          <w:b/>
          <w:sz w:val="22"/>
          <w:szCs w:val="22"/>
        </w:rPr>
        <w:t>Project completion, storage and retention of research data</w:t>
      </w:r>
      <w:r>
        <w:rPr>
          <w:rFonts w:ascii="Arial" w:hAnsi="Arial" w:cs="Arial"/>
          <w:b/>
          <w:bCs/>
          <w:color w:val="000000"/>
          <w:sz w:val="22"/>
          <w:szCs w:val="22"/>
        </w:rPr>
        <w:tab/>
      </w:r>
      <w:r>
        <w:rPr>
          <w:rFonts w:ascii="Arial" w:hAnsi="Arial" w:cs="Arial"/>
          <w:b/>
          <w:bCs/>
          <w:color w:val="000000"/>
          <w:sz w:val="22"/>
          <w:szCs w:val="22"/>
        </w:rPr>
        <w:tab/>
      </w:r>
      <w:r w:rsidR="00873F73">
        <w:rPr>
          <w:rFonts w:ascii="Arial" w:hAnsi="Arial" w:cs="Arial"/>
          <w:b/>
          <w:bCs/>
          <w:color w:val="000000"/>
          <w:sz w:val="22"/>
          <w:szCs w:val="22"/>
        </w:rPr>
        <w:t>10</w:t>
      </w:r>
      <w:r w:rsidR="00231659">
        <w:rPr>
          <w:rFonts w:ascii="Arial" w:hAnsi="Arial" w:cs="Arial"/>
          <w:b/>
          <w:bCs/>
          <w:color w:val="000000"/>
          <w:sz w:val="22"/>
          <w:szCs w:val="22"/>
        </w:rPr>
        <w:tab/>
      </w:r>
      <w:r w:rsidR="00231659">
        <w:rPr>
          <w:rFonts w:ascii="Arial" w:hAnsi="Arial" w:cs="Arial"/>
          <w:b/>
          <w:bCs/>
          <w:color w:val="000000"/>
          <w:sz w:val="22"/>
          <w:szCs w:val="22"/>
        </w:rPr>
        <w:tab/>
      </w:r>
    </w:p>
    <w:p w:rsidR="00231659" w:rsidRDefault="00231659" w:rsidP="00231659">
      <w:pPr>
        <w:autoSpaceDE w:val="0"/>
        <w:autoSpaceDN w:val="0"/>
        <w:adjustRightInd w:val="0"/>
        <w:rPr>
          <w:rFonts w:ascii="Arial" w:hAnsi="Arial" w:cs="Arial"/>
          <w:b/>
          <w:bCs/>
          <w:color w:val="000000"/>
          <w:sz w:val="22"/>
          <w:szCs w:val="22"/>
        </w:rPr>
      </w:pPr>
    </w:p>
    <w:p w:rsidR="00231659" w:rsidRPr="001A4286" w:rsidRDefault="00231659" w:rsidP="00231659">
      <w:pPr>
        <w:autoSpaceDE w:val="0"/>
        <w:autoSpaceDN w:val="0"/>
        <w:adjustRightInd w:val="0"/>
        <w:rPr>
          <w:rFonts w:ascii="Arial" w:hAnsi="Arial" w:cs="Arial"/>
          <w:b/>
          <w:bCs/>
          <w:color w:val="000000"/>
          <w:sz w:val="22"/>
          <w:szCs w:val="22"/>
        </w:rPr>
      </w:pPr>
    </w:p>
    <w:p w:rsidR="00231659" w:rsidRDefault="002C50BB" w:rsidP="00231659">
      <w:pPr>
        <w:rPr>
          <w:rFonts w:ascii="Arial" w:hAnsi="Arial" w:cs="Arial"/>
          <w:b/>
          <w:sz w:val="22"/>
          <w:szCs w:val="22"/>
        </w:rPr>
      </w:pPr>
      <w:r>
        <w:rPr>
          <w:rFonts w:ascii="Arial" w:hAnsi="Arial" w:cs="Arial"/>
          <w:b/>
          <w:bCs/>
          <w:color w:val="000000"/>
          <w:sz w:val="22"/>
          <w:szCs w:val="22"/>
        </w:rPr>
        <w:t>11</w:t>
      </w:r>
      <w:r w:rsidR="00231659">
        <w:rPr>
          <w:rFonts w:ascii="Arial" w:hAnsi="Arial" w:cs="Arial"/>
          <w:b/>
          <w:bCs/>
          <w:color w:val="000000"/>
          <w:sz w:val="22"/>
          <w:szCs w:val="22"/>
        </w:rPr>
        <w:t xml:space="preserve">.  </w:t>
      </w:r>
      <w:r w:rsidR="00231659" w:rsidRPr="00287BC7">
        <w:rPr>
          <w:rFonts w:ascii="Arial" w:hAnsi="Arial" w:cs="Arial"/>
          <w:b/>
          <w:sz w:val="22"/>
          <w:szCs w:val="22"/>
        </w:rPr>
        <w:t>Involvement of research users and the public in research</w:t>
      </w:r>
      <w:r w:rsidR="00231659">
        <w:rPr>
          <w:rFonts w:ascii="Arial" w:hAnsi="Arial" w:cs="Arial"/>
          <w:b/>
          <w:sz w:val="22"/>
          <w:szCs w:val="22"/>
        </w:rPr>
        <w:tab/>
      </w:r>
      <w:r w:rsidR="00231659">
        <w:rPr>
          <w:rFonts w:ascii="Arial" w:hAnsi="Arial" w:cs="Arial"/>
          <w:b/>
          <w:sz w:val="22"/>
          <w:szCs w:val="22"/>
        </w:rPr>
        <w:tab/>
      </w:r>
      <w:r w:rsidR="00231659">
        <w:rPr>
          <w:rFonts w:ascii="Arial" w:hAnsi="Arial" w:cs="Arial"/>
          <w:b/>
          <w:sz w:val="22"/>
          <w:szCs w:val="22"/>
        </w:rPr>
        <w:tab/>
        <w:t>10</w:t>
      </w:r>
    </w:p>
    <w:p w:rsidR="00231659" w:rsidRDefault="00231659" w:rsidP="00231659">
      <w:pPr>
        <w:rPr>
          <w:rFonts w:ascii="Arial" w:hAnsi="Arial" w:cs="Arial"/>
          <w:b/>
          <w:bCs/>
          <w:color w:val="000000"/>
          <w:sz w:val="22"/>
          <w:szCs w:val="22"/>
        </w:rPr>
      </w:pP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p>
    <w:p w:rsidR="00231659" w:rsidRPr="00E7425E" w:rsidRDefault="00231659" w:rsidP="00231659">
      <w:pPr>
        <w:rPr>
          <w:rFonts w:ascii="Arial" w:hAnsi="Arial" w:cs="Arial"/>
          <w:b/>
          <w:sz w:val="22"/>
          <w:szCs w:val="22"/>
        </w:rPr>
      </w:pPr>
    </w:p>
    <w:p w:rsidR="00231659" w:rsidRPr="00D83CE9" w:rsidRDefault="002C50BB" w:rsidP="00231659">
      <w:pPr>
        <w:rPr>
          <w:rFonts w:ascii="Arial" w:hAnsi="Arial" w:cs="Arial"/>
          <w:b/>
          <w:sz w:val="22"/>
          <w:szCs w:val="22"/>
        </w:rPr>
      </w:pPr>
      <w:r>
        <w:rPr>
          <w:rFonts w:ascii="Arial" w:hAnsi="Arial" w:cs="Arial"/>
          <w:b/>
          <w:sz w:val="22"/>
          <w:szCs w:val="22"/>
        </w:rPr>
        <w:t>12</w:t>
      </w:r>
      <w:r w:rsidR="00231659" w:rsidRPr="00D83CE9">
        <w:rPr>
          <w:rFonts w:ascii="Arial" w:hAnsi="Arial" w:cs="Arial"/>
          <w:b/>
          <w:sz w:val="22"/>
          <w:szCs w:val="22"/>
        </w:rPr>
        <w:t xml:space="preserve">.  </w:t>
      </w:r>
      <w:r w:rsidR="00231659">
        <w:rPr>
          <w:rFonts w:ascii="Arial" w:hAnsi="Arial" w:cs="Arial"/>
          <w:b/>
          <w:sz w:val="22"/>
          <w:szCs w:val="22"/>
        </w:rPr>
        <w:t>Finance and intellectual property</w:t>
      </w:r>
      <w:r w:rsidR="00231659" w:rsidRPr="00D83CE9">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73F73">
        <w:rPr>
          <w:rFonts w:ascii="Arial" w:hAnsi="Arial" w:cs="Arial"/>
          <w:b/>
          <w:sz w:val="22"/>
          <w:szCs w:val="22"/>
        </w:rPr>
        <w:t>1</w:t>
      </w:r>
      <w:r w:rsidR="00803018">
        <w:rPr>
          <w:rFonts w:ascii="Arial" w:hAnsi="Arial" w:cs="Arial"/>
          <w:b/>
          <w:sz w:val="22"/>
          <w:szCs w:val="22"/>
        </w:rPr>
        <w:t>1</w:t>
      </w:r>
      <w:r w:rsidR="00231659">
        <w:rPr>
          <w:rFonts w:ascii="Arial" w:hAnsi="Arial" w:cs="Arial"/>
          <w:b/>
          <w:sz w:val="22"/>
          <w:szCs w:val="22"/>
        </w:rPr>
        <w:tab/>
      </w:r>
      <w:r w:rsidR="00231659">
        <w:rPr>
          <w:rFonts w:ascii="Arial" w:hAnsi="Arial" w:cs="Arial"/>
          <w:b/>
          <w:sz w:val="22"/>
          <w:szCs w:val="22"/>
        </w:rPr>
        <w:tab/>
      </w:r>
      <w:r w:rsidR="00231659">
        <w:rPr>
          <w:rFonts w:ascii="Arial" w:hAnsi="Arial" w:cs="Arial"/>
          <w:b/>
          <w:sz w:val="22"/>
          <w:szCs w:val="22"/>
        </w:rPr>
        <w:tab/>
      </w:r>
      <w:r w:rsidR="00231659">
        <w:rPr>
          <w:rFonts w:ascii="Arial" w:hAnsi="Arial" w:cs="Arial"/>
          <w:b/>
          <w:sz w:val="22"/>
          <w:szCs w:val="22"/>
        </w:rPr>
        <w:tab/>
      </w:r>
      <w:r w:rsidR="00231659">
        <w:rPr>
          <w:rFonts w:ascii="Arial" w:hAnsi="Arial" w:cs="Arial"/>
          <w:b/>
          <w:sz w:val="22"/>
          <w:szCs w:val="22"/>
        </w:rPr>
        <w:tab/>
      </w:r>
      <w:r w:rsidR="00231659" w:rsidRPr="00D83CE9">
        <w:rPr>
          <w:rFonts w:ascii="Arial" w:hAnsi="Arial" w:cs="Arial"/>
          <w:b/>
          <w:sz w:val="22"/>
          <w:szCs w:val="22"/>
        </w:rPr>
        <w:tab/>
      </w:r>
      <w:r w:rsidR="00231659" w:rsidRPr="00D83CE9">
        <w:rPr>
          <w:rFonts w:ascii="Arial" w:hAnsi="Arial" w:cs="Arial"/>
          <w:b/>
          <w:sz w:val="22"/>
          <w:szCs w:val="22"/>
        </w:rPr>
        <w:tab/>
      </w:r>
      <w:r w:rsidR="00231659" w:rsidRPr="00D83CE9">
        <w:rPr>
          <w:rFonts w:ascii="Arial" w:hAnsi="Arial" w:cs="Arial"/>
          <w:b/>
          <w:sz w:val="22"/>
          <w:szCs w:val="22"/>
        </w:rPr>
        <w:tab/>
      </w:r>
      <w:r w:rsidR="00231659" w:rsidRPr="00D83CE9">
        <w:rPr>
          <w:rFonts w:ascii="Arial" w:hAnsi="Arial" w:cs="Arial"/>
          <w:b/>
          <w:sz w:val="22"/>
          <w:szCs w:val="22"/>
        </w:rPr>
        <w:tab/>
      </w:r>
      <w:r w:rsidR="00231659">
        <w:rPr>
          <w:rFonts w:ascii="Arial" w:hAnsi="Arial" w:cs="Arial"/>
          <w:b/>
          <w:sz w:val="22"/>
          <w:szCs w:val="22"/>
        </w:rPr>
        <w:tab/>
      </w:r>
    </w:p>
    <w:p w:rsidR="00231659" w:rsidRPr="00D83CE9" w:rsidRDefault="00231659" w:rsidP="00231659">
      <w:pPr>
        <w:rPr>
          <w:rFonts w:ascii="Arial" w:hAnsi="Arial" w:cs="Arial"/>
          <w:sz w:val="22"/>
          <w:szCs w:val="22"/>
        </w:rPr>
      </w:pPr>
    </w:p>
    <w:p w:rsidR="00231659" w:rsidRDefault="002C50BB" w:rsidP="00231659">
      <w:pPr>
        <w:rPr>
          <w:rFonts w:ascii="Arial" w:hAnsi="Arial" w:cs="Arial"/>
          <w:b/>
          <w:sz w:val="22"/>
          <w:szCs w:val="22"/>
        </w:rPr>
      </w:pPr>
      <w:r>
        <w:rPr>
          <w:rFonts w:ascii="Arial" w:hAnsi="Arial" w:cs="Arial"/>
          <w:b/>
          <w:sz w:val="22"/>
          <w:szCs w:val="22"/>
        </w:rPr>
        <w:t>13</w:t>
      </w:r>
      <w:r w:rsidR="00231659" w:rsidRPr="00D83CE9">
        <w:rPr>
          <w:rFonts w:ascii="Arial" w:hAnsi="Arial" w:cs="Arial"/>
          <w:b/>
          <w:sz w:val="22"/>
          <w:szCs w:val="22"/>
        </w:rPr>
        <w:t xml:space="preserve">.  </w:t>
      </w:r>
      <w:r w:rsidR="00231659" w:rsidRPr="00E7425E">
        <w:rPr>
          <w:rFonts w:ascii="Arial" w:hAnsi="Arial" w:cs="Arial"/>
          <w:b/>
          <w:sz w:val="22"/>
          <w:szCs w:val="22"/>
        </w:rPr>
        <w:t>References and sources</w:t>
      </w:r>
      <w:r w:rsidR="00231659" w:rsidRPr="00E7425E">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873F73">
        <w:rPr>
          <w:rFonts w:ascii="Arial" w:hAnsi="Arial" w:cs="Arial"/>
          <w:b/>
          <w:sz w:val="22"/>
          <w:szCs w:val="22"/>
        </w:rPr>
        <w:t>1</w:t>
      </w:r>
      <w:r w:rsidR="00803018">
        <w:rPr>
          <w:rFonts w:ascii="Arial" w:hAnsi="Arial" w:cs="Arial"/>
          <w:b/>
          <w:sz w:val="22"/>
          <w:szCs w:val="22"/>
        </w:rPr>
        <w:t>2</w:t>
      </w:r>
    </w:p>
    <w:p w:rsidR="00231659" w:rsidRDefault="00231659" w:rsidP="00231659">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231659"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p>
    <w:p w:rsidR="00231659" w:rsidRDefault="00231659" w:rsidP="00231659">
      <w:pPr>
        <w:rPr>
          <w:rFonts w:ascii="Arial" w:hAnsi="Arial" w:cs="Arial"/>
          <w:b/>
          <w:sz w:val="22"/>
          <w:szCs w:val="22"/>
        </w:rPr>
      </w:pPr>
    </w:p>
    <w:p w:rsidR="00231659" w:rsidRDefault="00231659" w:rsidP="00231659">
      <w:pPr>
        <w:rPr>
          <w:rFonts w:ascii="Arial" w:hAnsi="Arial" w:cs="Arial"/>
          <w:b/>
          <w:sz w:val="22"/>
          <w:szCs w:val="22"/>
        </w:rPr>
      </w:pPr>
    </w:p>
    <w:p w:rsidR="00231659" w:rsidRPr="00E7425E" w:rsidRDefault="00231659" w:rsidP="00231659">
      <w:pPr>
        <w:rPr>
          <w:rFonts w:ascii="Arial" w:hAnsi="Arial" w:cs="Arial"/>
          <w:b/>
          <w:sz w:val="22"/>
          <w:szCs w:val="22"/>
        </w:rPr>
      </w:pPr>
      <w:r w:rsidRPr="00E7425E">
        <w:rPr>
          <w:rFonts w:ascii="Arial" w:hAnsi="Arial" w:cs="Arial"/>
          <w:b/>
          <w:sz w:val="22"/>
          <w:szCs w:val="22"/>
        </w:rPr>
        <w:t>Appendices</w:t>
      </w:r>
      <w:r>
        <w:rPr>
          <w:rFonts w:ascii="Arial" w:hAnsi="Arial" w:cs="Arial"/>
          <w:b/>
          <w:sz w:val="22"/>
          <w:szCs w:val="22"/>
        </w:rPr>
        <w:t>:</w:t>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r w:rsidRPr="00E7425E">
        <w:rPr>
          <w:rFonts w:ascii="Arial" w:hAnsi="Arial" w:cs="Arial"/>
          <w:b/>
          <w:sz w:val="22"/>
          <w:szCs w:val="22"/>
        </w:rPr>
        <w:tab/>
      </w:r>
    </w:p>
    <w:p w:rsidR="00231659" w:rsidRPr="0028373D" w:rsidRDefault="00231659" w:rsidP="00231659">
      <w:pPr>
        <w:spacing w:after="120"/>
        <w:rPr>
          <w:rFonts w:ascii="Arial" w:hAnsi="Arial" w:cs="Arial"/>
          <w:b/>
          <w:sz w:val="20"/>
          <w:szCs w:val="20"/>
        </w:rPr>
      </w:pPr>
    </w:p>
    <w:p w:rsidR="00231659" w:rsidRPr="00F841A0" w:rsidRDefault="00231659" w:rsidP="00231659">
      <w:pPr>
        <w:numPr>
          <w:ilvl w:val="0"/>
          <w:numId w:val="14"/>
          <w:numberingChange w:id="0" w:author="HelenA" w:date="2013-06-03T14:21:00Z" w:original="%1:1:0:."/>
        </w:numPr>
        <w:rPr>
          <w:rFonts w:ascii="Arial" w:hAnsi="Arial" w:cs="Arial"/>
          <w:sz w:val="22"/>
          <w:szCs w:val="22"/>
        </w:rPr>
      </w:pPr>
      <w:r w:rsidRPr="00F841A0">
        <w:rPr>
          <w:rFonts w:ascii="Arial" w:hAnsi="Arial" w:cs="Arial"/>
          <w:sz w:val="22"/>
          <w:szCs w:val="22"/>
        </w:rPr>
        <w:t>Research Governance Checklist</w:t>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p>
    <w:p w:rsidR="00231659" w:rsidRPr="00F841A0" w:rsidRDefault="00231659" w:rsidP="00231659">
      <w:pPr>
        <w:numPr>
          <w:ilvl w:val="0"/>
          <w:numId w:val="14"/>
          <w:numberingChange w:id="1" w:author="HelenA" w:date="2013-06-03T14:21:00Z" w:original="%1:2:0:."/>
        </w:numPr>
        <w:rPr>
          <w:rFonts w:ascii="Arial" w:hAnsi="Arial" w:cs="Arial"/>
          <w:sz w:val="22"/>
          <w:szCs w:val="22"/>
        </w:rPr>
      </w:pPr>
      <w:r w:rsidRPr="00F841A0">
        <w:rPr>
          <w:rFonts w:ascii="Arial" w:hAnsi="Arial" w:cs="Arial"/>
          <w:sz w:val="22"/>
          <w:szCs w:val="22"/>
        </w:rPr>
        <w:t>Sponsorship Letter</w:t>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r w:rsidRPr="00F841A0">
        <w:rPr>
          <w:rFonts w:ascii="Arial" w:hAnsi="Arial" w:cs="Arial"/>
          <w:sz w:val="22"/>
          <w:szCs w:val="22"/>
        </w:rPr>
        <w:tab/>
      </w:r>
    </w:p>
    <w:p w:rsidR="00231659" w:rsidRDefault="00231659" w:rsidP="00231659">
      <w:pPr>
        <w:numPr>
          <w:ilvl w:val="0"/>
          <w:numId w:val="14"/>
          <w:numberingChange w:id="2" w:author="HelenA" w:date="2013-06-03T14:21:00Z" w:original="%1:3:0:."/>
        </w:numPr>
      </w:pPr>
      <w:r w:rsidRPr="00F841A0">
        <w:rPr>
          <w:rFonts w:ascii="Arial" w:hAnsi="Arial" w:cs="Arial"/>
          <w:sz w:val="22"/>
          <w:szCs w:val="22"/>
        </w:rPr>
        <w:t>Good Research Practice Checklist</w:t>
      </w:r>
      <w:r w:rsidRPr="00F841A0">
        <w:tab/>
      </w:r>
      <w:r w:rsidRPr="00E7425E">
        <w:rPr>
          <w:sz w:val="22"/>
          <w:szCs w:val="22"/>
        </w:rPr>
        <w:tab/>
      </w:r>
    </w:p>
    <w:p w:rsidR="00231659" w:rsidRDefault="00231659" w:rsidP="00231659">
      <w:pPr>
        <w:spacing w:after="120"/>
        <w:ind w:left="374"/>
        <w:rPr>
          <w:rFonts w:ascii="Arial" w:hAnsi="Arial" w:cs="Arial"/>
          <w:b/>
          <w:sz w:val="22"/>
          <w:szCs w:val="22"/>
        </w:rPr>
      </w:pPr>
    </w:p>
    <w:p w:rsidR="00231659" w:rsidRDefault="00231659" w:rsidP="00231659">
      <w:pPr>
        <w:spacing w:after="120"/>
        <w:ind w:left="374"/>
        <w:rPr>
          <w:rFonts w:ascii="Arial" w:hAnsi="Arial" w:cs="Arial"/>
          <w:b/>
          <w:sz w:val="22"/>
          <w:szCs w:val="22"/>
        </w:rPr>
      </w:pPr>
    </w:p>
    <w:p w:rsidR="00231659" w:rsidRPr="009F3660" w:rsidRDefault="00231659" w:rsidP="00231659">
      <w:pPr>
        <w:spacing w:after="120"/>
        <w:rPr>
          <w:rFonts w:ascii="Arial" w:hAnsi="Arial" w:cs="Arial"/>
          <w:b/>
          <w:sz w:val="22"/>
          <w:szCs w:val="22"/>
        </w:rPr>
      </w:pPr>
      <w:r w:rsidRPr="00E7425E">
        <w:rPr>
          <w:rFonts w:ascii="Arial" w:hAnsi="Arial" w:cs="Arial"/>
          <w:b/>
          <w:sz w:val="22"/>
          <w:szCs w:val="22"/>
        </w:rPr>
        <w:lastRenderedPageBreak/>
        <w:tab/>
      </w:r>
    </w:p>
    <w:p w:rsidR="00231659" w:rsidRDefault="00231659" w:rsidP="00231659">
      <w:pPr>
        <w:numPr>
          <w:ilvl w:val="0"/>
          <w:numId w:val="7"/>
          <w:numberingChange w:id="3" w:author="HelenA" w:date="2013-06-03T14:21:00Z" w:original="%1:1:0:."/>
        </w:numPr>
        <w:autoSpaceDE w:val="0"/>
        <w:autoSpaceDN w:val="0"/>
        <w:adjustRightInd w:val="0"/>
        <w:rPr>
          <w:rFonts w:ascii="Arial" w:hAnsi="Arial" w:cs="Arial"/>
          <w:b/>
          <w:bCs/>
          <w:color w:val="000000"/>
          <w:sz w:val="22"/>
          <w:szCs w:val="22"/>
        </w:rPr>
      </w:pPr>
      <w:r>
        <w:rPr>
          <w:rFonts w:ascii="Arial" w:hAnsi="Arial" w:cs="Arial"/>
          <w:b/>
          <w:bCs/>
          <w:color w:val="000000"/>
          <w:sz w:val="22"/>
          <w:szCs w:val="22"/>
        </w:rPr>
        <w:t>Summary</w:t>
      </w:r>
    </w:p>
    <w:p w:rsidR="00231659" w:rsidRDefault="00231659" w:rsidP="00231659">
      <w:pPr>
        <w:autoSpaceDE w:val="0"/>
        <w:autoSpaceDN w:val="0"/>
        <w:adjustRightInd w:val="0"/>
        <w:ind w:left="360"/>
        <w:rPr>
          <w:rFonts w:ascii="Arial" w:hAnsi="Arial" w:cs="Arial"/>
          <w:b/>
          <w:bCs/>
          <w:color w:val="000000"/>
          <w:sz w:val="22"/>
          <w:szCs w:val="22"/>
        </w:rPr>
      </w:pPr>
    </w:p>
    <w:p w:rsidR="00231659" w:rsidRPr="00A73DF3" w:rsidRDefault="00231659" w:rsidP="00231659">
      <w:pPr>
        <w:autoSpaceDE w:val="0"/>
        <w:autoSpaceDN w:val="0"/>
        <w:adjustRightInd w:val="0"/>
        <w:ind w:left="720"/>
        <w:rPr>
          <w:rFonts w:ascii="Arial" w:hAnsi="Arial" w:cs="Arial"/>
          <w:bCs/>
          <w:color w:val="000000"/>
          <w:sz w:val="22"/>
          <w:szCs w:val="22"/>
        </w:rPr>
      </w:pPr>
      <w:r>
        <w:rPr>
          <w:rFonts w:ascii="Arial" w:hAnsi="Arial" w:cs="Arial"/>
          <w:bCs/>
          <w:color w:val="000000"/>
          <w:sz w:val="22"/>
          <w:szCs w:val="22"/>
        </w:rPr>
        <w:t xml:space="preserve">New </w:t>
      </w:r>
      <w:r w:rsidR="00F6525D">
        <w:rPr>
          <w:rFonts w:ascii="Arial" w:hAnsi="Arial" w:cs="Arial"/>
          <w:bCs/>
          <w:color w:val="000000"/>
          <w:sz w:val="22"/>
          <w:szCs w:val="22"/>
        </w:rPr>
        <w:t xml:space="preserve">research governance </w:t>
      </w:r>
      <w:r>
        <w:rPr>
          <w:rFonts w:ascii="Arial" w:hAnsi="Arial" w:cs="Arial"/>
          <w:bCs/>
          <w:color w:val="000000"/>
          <w:sz w:val="22"/>
          <w:szCs w:val="22"/>
        </w:rPr>
        <w:t xml:space="preserve">arrangements came into effect in September </w:t>
      </w:r>
      <w:proofErr w:type="gramStart"/>
      <w:r>
        <w:rPr>
          <w:rFonts w:ascii="Arial" w:hAnsi="Arial" w:cs="Arial"/>
          <w:bCs/>
          <w:color w:val="000000"/>
          <w:sz w:val="22"/>
          <w:szCs w:val="22"/>
        </w:rPr>
        <w:t>2011 which</w:t>
      </w:r>
      <w:proofErr w:type="gramEnd"/>
      <w:r>
        <w:rPr>
          <w:rFonts w:ascii="Arial" w:hAnsi="Arial" w:cs="Arial"/>
          <w:bCs/>
          <w:color w:val="000000"/>
          <w:sz w:val="22"/>
          <w:szCs w:val="22"/>
        </w:rPr>
        <w:t xml:space="preserve"> explicitly set out the types of research that require review by a Research Ethics Committee. Research involving NHS </w:t>
      </w:r>
      <w:proofErr w:type="gramStart"/>
      <w:r>
        <w:rPr>
          <w:rFonts w:ascii="Arial" w:hAnsi="Arial" w:cs="Arial"/>
          <w:bCs/>
          <w:color w:val="000000"/>
          <w:sz w:val="22"/>
          <w:szCs w:val="22"/>
        </w:rPr>
        <w:t>staff who are</w:t>
      </w:r>
      <w:proofErr w:type="gramEnd"/>
      <w:r>
        <w:rPr>
          <w:rFonts w:ascii="Arial" w:hAnsi="Arial" w:cs="Arial"/>
          <w:bCs/>
          <w:color w:val="000000"/>
          <w:sz w:val="22"/>
          <w:szCs w:val="22"/>
        </w:rPr>
        <w:t xml:space="preserve"> recruited by virtue of their professional role no longer requires REC review except where such research also involves service users or carers.  All research activity, however, continues to need management approval from host R&amp;D departments.  No explicit guidance </w:t>
      </w:r>
      <w:proofErr w:type="gramStart"/>
      <w:r>
        <w:rPr>
          <w:rFonts w:ascii="Arial" w:hAnsi="Arial" w:cs="Arial"/>
          <w:bCs/>
          <w:color w:val="000000"/>
          <w:sz w:val="22"/>
          <w:szCs w:val="22"/>
        </w:rPr>
        <w:t>has been provided</w:t>
      </w:r>
      <w:proofErr w:type="gramEnd"/>
      <w:r>
        <w:rPr>
          <w:rFonts w:ascii="Arial" w:hAnsi="Arial" w:cs="Arial"/>
          <w:bCs/>
          <w:color w:val="000000"/>
          <w:sz w:val="22"/>
          <w:szCs w:val="22"/>
        </w:rPr>
        <w:t xml:space="preserve"> for how organisations should manage research of NHS staff.   </w:t>
      </w:r>
      <w:r>
        <w:rPr>
          <w:rFonts w:ascii="Arial" w:hAnsi="Arial" w:cs="Arial"/>
          <w:sz w:val="22"/>
          <w:szCs w:val="22"/>
        </w:rPr>
        <w:t xml:space="preserve">In these circumstances, </w:t>
      </w:r>
      <w:proofErr w:type="gramStart"/>
      <w:r>
        <w:rPr>
          <w:rFonts w:ascii="Arial" w:hAnsi="Arial" w:cs="Arial"/>
          <w:sz w:val="22"/>
          <w:szCs w:val="22"/>
        </w:rPr>
        <w:t>ethical review may be undertaken by research ethics committees established by universities or other institutions</w:t>
      </w:r>
      <w:proofErr w:type="gramEnd"/>
      <w:r>
        <w:rPr>
          <w:rFonts w:ascii="Arial" w:hAnsi="Arial" w:cs="Arial"/>
          <w:sz w:val="22"/>
          <w:szCs w:val="22"/>
        </w:rPr>
        <w:t xml:space="preserve">.  </w:t>
      </w:r>
    </w:p>
    <w:p w:rsidR="00231659" w:rsidRDefault="00231659" w:rsidP="00231659">
      <w:pPr>
        <w:autoSpaceDE w:val="0"/>
        <w:autoSpaceDN w:val="0"/>
        <w:adjustRightInd w:val="0"/>
        <w:rPr>
          <w:rFonts w:ascii="Arial" w:hAnsi="Arial" w:cs="Arial"/>
          <w:b/>
          <w:bCs/>
          <w:color w:val="000000"/>
          <w:sz w:val="22"/>
          <w:szCs w:val="22"/>
        </w:rPr>
      </w:pPr>
    </w:p>
    <w:p w:rsidR="00231659" w:rsidRDefault="00231659" w:rsidP="00231659">
      <w:pPr>
        <w:ind w:left="720"/>
        <w:rPr>
          <w:rFonts w:ascii="Arial" w:hAnsi="Arial" w:cs="Arial"/>
          <w:bCs/>
          <w:color w:val="000000"/>
          <w:sz w:val="22"/>
          <w:szCs w:val="22"/>
        </w:rPr>
      </w:pPr>
      <w:r>
        <w:rPr>
          <w:rFonts w:ascii="Arial" w:hAnsi="Arial" w:cs="Arial"/>
          <w:bCs/>
          <w:color w:val="000000"/>
          <w:sz w:val="22"/>
          <w:szCs w:val="22"/>
        </w:rPr>
        <w:t xml:space="preserve">It is the responsibility of each directorate to put in place proportionate research governance processes that align with current </w:t>
      </w:r>
      <w:smartTag w:uri="urn:schemas-microsoft-com:office:smarttags" w:element="place">
        <w:smartTag w:uri="urn:schemas-microsoft-com:office:smarttags" w:element="country-region">
          <w:r>
            <w:rPr>
              <w:rFonts w:ascii="Arial" w:hAnsi="Arial" w:cs="Arial"/>
              <w:bCs/>
              <w:color w:val="000000"/>
              <w:sz w:val="22"/>
              <w:szCs w:val="22"/>
            </w:rPr>
            <w:t>UK</w:t>
          </w:r>
        </w:smartTag>
      </w:smartTag>
      <w:r>
        <w:rPr>
          <w:rFonts w:ascii="Arial" w:hAnsi="Arial" w:cs="Arial"/>
          <w:bCs/>
          <w:color w:val="000000"/>
          <w:sz w:val="22"/>
          <w:szCs w:val="22"/>
        </w:rPr>
        <w:t xml:space="preserve"> research governance regulations and the principles and codes of practice set out in the </w:t>
      </w:r>
      <w:r w:rsidRPr="004D6161">
        <w:rPr>
          <w:rFonts w:ascii="Arial" w:hAnsi="Arial" w:cs="Arial"/>
          <w:sz w:val="22"/>
          <w:szCs w:val="22"/>
        </w:rPr>
        <w:t>SEHD Research Governance Framework for Health</w:t>
      </w:r>
      <w:r>
        <w:rPr>
          <w:rFonts w:ascii="Arial" w:hAnsi="Arial" w:cs="Arial"/>
          <w:sz w:val="22"/>
          <w:szCs w:val="22"/>
        </w:rPr>
        <w:t xml:space="preserve"> and Community Care</w:t>
      </w:r>
      <w:r w:rsidRPr="004D6161">
        <w:rPr>
          <w:rFonts w:ascii="Arial" w:hAnsi="Arial" w:cs="Arial"/>
          <w:sz w:val="22"/>
          <w:szCs w:val="22"/>
        </w:rPr>
        <w:t>.</w:t>
      </w:r>
      <w:r>
        <w:rPr>
          <w:rFonts w:ascii="Arial" w:hAnsi="Arial" w:cs="Arial"/>
          <w:bCs/>
          <w:color w:val="000000"/>
          <w:sz w:val="22"/>
          <w:szCs w:val="22"/>
        </w:rPr>
        <w:t xml:space="preserve"> In order to promote an </w:t>
      </w:r>
      <w:proofErr w:type="gramStart"/>
      <w:r>
        <w:rPr>
          <w:rFonts w:ascii="Arial" w:hAnsi="Arial" w:cs="Arial"/>
          <w:bCs/>
          <w:color w:val="000000"/>
          <w:sz w:val="22"/>
          <w:szCs w:val="22"/>
        </w:rPr>
        <w:t>improvement focused</w:t>
      </w:r>
      <w:proofErr w:type="gramEnd"/>
      <w:r>
        <w:rPr>
          <w:rFonts w:ascii="Arial" w:hAnsi="Arial" w:cs="Arial"/>
          <w:bCs/>
          <w:color w:val="000000"/>
          <w:sz w:val="22"/>
          <w:szCs w:val="22"/>
        </w:rPr>
        <w:t xml:space="preserve"> culture, research teams should consider participating in interdisciplinary research forum events to receive constructive critique on early stage proposals.  It </w:t>
      </w:r>
      <w:proofErr w:type="gramStart"/>
      <w:r>
        <w:rPr>
          <w:rFonts w:ascii="Arial" w:hAnsi="Arial" w:cs="Arial"/>
          <w:bCs/>
          <w:color w:val="000000"/>
          <w:sz w:val="22"/>
          <w:szCs w:val="22"/>
        </w:rPr>
        <w:t>is expected</w:t>
      </w:r>
      <w:proofErr w:type="gramEnd"/>
      <w:r>
        <w:rPr>
          <w:rFonts w:ascii="Arial" w:hAnsi="Arial" w:cs="Arial"/>
          <w:bCs/>
          <w:color w:val="000000"/>
          <w:sz w:val="22"/>
          <w:szCs w:val="22"/>
        </w:rPr>
        <w:t xml:space="preserve"> that directorates request final reports of research projects within 6 months following completion and share this information at Research Executive Group meetings.  This should allow the NES Educational and Research Governance Committee to ensure there is an appropriate level of oversight for all research activity for which NES is responsible.</w:t>
      </w:r>
    </w:p>
    <w:p w:rsidR="00231659" w:rsidRDefault="00231659" w:rsidP="00231659">
      <w:pPr>
        <w:ind w:left="720"/>
        <w:rPr>
          <w:rFonts w:ascii="Arial" w:hAnsi="Arial" w:cs="Arial"/>
          <w:bCs/>
          <w:color w:val="000000"/>
          <w:sz w:val="22"/>
          <w:szCs w:val="22"/>
        </w:rPr>
      </w:pPr>
    </w:p>
    <w:p w:rsidR="00231659" w:rsidRDefault="00231659" w:rsidP="00231659">
      <w:pPr>
        <w:autoSpaceDE w:val="0"/>
        <w:autoSpaceDN w:val="0"/>
        <w:adjustRightInd w:val="0"/>
        <w:rPr>
          <w:rFonts w:ascii="Arial" w:hAnsi="Arial" w:cs="Arial"/>
          <w:b/>
          <w:bCs/>
          <w:color w:val="000000"/>
          <w:sz w:val="22"/>
          <w:szCs w:val="22"/>
        </w:rPr>
      </w:pPr>
    </w:p>
    <w:p w:rsidR="00231659" w:rsidRDefault="00231659" w:rsidP="00231659">
      <w:pPr>
        <w:autoSpaceDE w:val="0"/>
        <w:autoSpaceDN w:val="0"/>
        <w:adjustRightInd w:val="0"/>
        <w:rPr>
          <w:rFonts w:ascii="Arial" w:hAnsi="Arial" w:cs="Arial"/>
          <w:b/>
          <w:bCs/>
          <w:color w:val="000000"/>
          <w:sz w:val="22"/>
          <w:szCs w:val="22"/>
        </w:rPr>
      </w:pPr>
    </w:p>
    <w:p w:rsidR="00231659" w:rsidRDefault="00231659" w:rsidP="002316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2.</w:t>
      </w:r>
      <w:r>
        <w:rPr>
          <w:rFonts w:ascii="Arial" w:hAnsi="Arial" w:cs="Arial"/>
          <w:b/>
          <w:bCs/>
          <w:color w:val="000000"/>
          <w:sz w:val="22"/>
          <w:szCs w:val="22"/>
        </w:rPr>
        <w:tab/>
        <w:t>What is research governance?</w:t>
      </w:r>
    </w:p>
    <w:p w:rsidR="00231659" w:rsidRDefault="00231659" w:rsidP="00231659">
      <w:pPr>
        <w:autoSpaceDE w:val="0"/>
        <w:autoSpaceDN w:val="0"/>
        <w:adjustRightInd w:val="0"/>
        <w:rPr>
          <w:rFonts w:ascii="Arial" w:hAnsi="Arial" w:cs="Arial"/>
          <w:b/>
          <w:bCs/>
          <w:color w:val="000000"/>
          <w:sz w:val="22"/>
          <w:szCs w:val="22"/>
        </w:rPr>
      </w:pP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Research g</w:t>
      </w:r>
      <w:r w:rsidRPr="006F1852">
        <w:rPr>
          <w:rFonts w:ascii="Arial" w:hAnsi="Arial" w:cs="Arial"/>
          <w:sz w:val="22"/>
          <w:szCs w:val="22"/>
        </w:rPr>
        <w:t xml:space="preserve">overnance </w:t>
      </w:r>
      <w:r>
        <w:rPr>
          <w:rFonts w:ascii="Arial" w:hAnsi="Arial" w:cs="Arial"/>
          <w:sz w:val="22"/>
          <w:szCs w:val="22"/>
        </w:rPr>
        <w:t>is</w:t>
      </w:r>
      <w:r w:rsidRPr="006F1852">
        <w:rPr>
          <w:rFonts w:ascii="Arial" w:hAnsi="Arial" w:cs="Arial"/>
          <w:sz w:val="22"/>
          <w:szCs w:val="22"/>
        </w:rPr>
        <w:t xml:space="preserve"> the broad range of regulations, principles and standards of good practice that exist to achieve, and continuously improve, research quality across all aspects of healthcare </w:t>
      </w:r>
      <w:r>
        <w:rPr>
          <w:rFonts w:ascii="Arial" w:hAnsi="Arial" w:cs="Arial"/>
          <w:sz w:val="22"/>
          <w:szCs w:val="22"/>
        </w:rPr>
        <w:t>throughout</w:t>
      </w:r>
      <w:r w:rsidRPr="006F1852">
        <w:rPr>
          <w:rFonts w:ascii="Arial" w:hAnsi="Arial" w:cs="Arial"/>
          <w:sz w:val="22"/>
          <w:szCs w:val="22"/>
        </w:rPr>
        <w:t xml:space="preserve"> the UK and worldwide</w:t>
      </w:r>
      <w:r>
        <w:rPr>
          <w:rFonts w:ascii="Arial" w:hAnsi="Arial" w:cs="Arial"/>
          <w:sz w:val="22"/>
          <w:szCs w:val="22"/>
        </w:rPr>
        <w:t xml:space="preserve">. </w:t>
      </w:r>
      <w:r w:rsidRPr="006F1852">
        <w:rPr>
          <w:rFonts w:ascii="Arial" w:hAnsi="Arial" w:cs="Arial"/>
          <w:sz w:val="22"/>
          <w:szCs w:val="22"/>
        </w:rPr>
        <w:t xml:space="preserve"> </w:t>
      </w:r>
      <w:r>
        <w:rPr>
          <w:rFonts w:ascii="Arial" w:hAnsi="Arial" w:cs="Arial"/>
          <w:sz w:val="22"/>
          <w:szCs w:val="22"/>
        </w:rPr>
        <w:t xml:space="preserve">It applies to all those who fund, host, manage, design, undertake or participate in research regardless of their status.  </w:t>
      </w:r>
    </w:p>
    <w:p w:rsidR="00231659" w:rsidRDefault="00231659" w:rsidP="00231659">
      <w:pPr>
        <w:autoSpaceDE w:val="0"/>
        <w:autoSpaceDN w:val="0"/>
        <w:adjustRightInd w:val="0"/>
        <w:ind w:left="720"/>
        <w:rPr>
          <w:rFonts w:ascii="Arial" w:hAnsi="Arial" w:cs="Arial"/>
          <w:sz w:val="22"/>
          <w:szCs w:val="22"/>
        </w:rPr>
      </w:pPr>
    </w:p>
    <w:p w:rsidR="00231659" w:rsidRDefault="00231659" w:rsidP="00231659">
      <w:pPr>
        <w:autoSpaceDE w:val="0"/>
        <w:autoSpaceDN w:val="0"/>
        <w:adjustRightInd w:val="0"/>
        <w:ind w:left="360" w:firstLine="360"/>
        <w:rPr>
          <w:rFonts w:ascii="Arial" w:hAnsi="Arial" w:cs="Arial"/>
          <w:sz w:val="22"/>
          <w:szCs w:val="22"/>
        </w:rPr>
      </w:pPr>
      <w:r w:rsidRPr="006F1852">
        <w:rPr>
          <w:rFonts w:ascii="Arial" w:hAnsi="Arial" w:cs="Arial"/>
          <w:sz w:val="22"/>
          <w:szCs w:val="22"/>
        </w:rPr>
        <w:t xml:space="preserve">Research Governance </w:t>
      </w:r>
      <w:proofErr w:type="gramStart"/>
      <w:r w:rsidRPr="006F1852">
        <w:rPr>
          <w:rFonts w:ascii="Arial" w:hAnsi="Arial" w:cs="Arial"/>
          <w:sz w:val="22"/>
          <w:szCs w:val="22"/>
        </w:rPr>
        <w:t>is needed</w:t>
      </w:r>
      <w:proofErr w:type="gramEnd"/>
      <w:r w:rsidRPr="006F1852">
        <w:rPr>
          <w:rFonts w:ascii="Arial" w:hAnsi="Arial" w:cs="Arial"/>
          <w:sz w:val="22"/>
          <w:szCs w:val="22"/>
        </w:rPr>
        <w:t xml:space="preserve"> to:</w:t>
      </w:r>
    </w:p>
    <w:p w:rsidR="00231659" w:rsidRPr="006F1852" w:rsidRDefault="00231659" w:rsidP="00231659">
      <w:pPr>
        <w:autoSpaceDE w:val="0"/>
        <w:autoSpaceDN w:val="0"/>
        <w:adjustRightInd w:val="0"/>
        <w:ind w:left="360"/>
        <w:rPr>
          <w:rFonts w:ascii="Arial" w:hAnsi="Arial" w:cs="Arial"/>
          <w:sz w:val="22"/>
          <w:szCs w:val="22"/>
        </w:rPr>
      </w:pP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Safeguard participants in research</w:t>
      </w: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Protect researchers/</w:t>
      </w:r>
      <w:r>
        <w:rPr>
          <w:rFonts w:ascii="Arial" w:hAnsi="Arial" w:cs="Arial"/>
          <w:sz w:val="22"/>
          <w:szCs w:val="22"/>
        </w:rPr>
        <w:t xml:space="preserve">organisations </w:t>
      </w:r>
      <w:r w:rsidRPr="006F1852">
        <w:rPr>
          <w:rFonts w:ascii="Arial" w:hAnsi="Arial" w:cs="Arial"/>
          <w:sz w:val="22"/>
          <w:szCs w:val="22"/>
        </w:rPr>
        <w:t>by providing a</w:t>
      </w:r>
      <w:r>
        <w:rPr>
          <w:rFonts w:ascii="Arial" w:hAnsi="Arial" w:cs="Arial"/>
          <w:sz w:val="22"/>
          <w:szCs w:val="22"/>
        </w:rPr>
        <w:t xml:space="preserve"> clear framework to work within</w:t>
      </w: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Enhance ethical and scientific quality</w:t>
      </w:r>
      <w:r>
        <w:rPr>
          <w:rFonts w:ascii="Arial" w:hAnsi="Arial" w:cs="Arial"/>
          <w:sz w:val="22"/>
          <w:szCs w:val="22"/>
        </w:rPr>
        <w:t xml:space="preserve"> in research</w:t>
      </w: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 xml:space="preserve">Minimise </w:t>
      </w:r>
      <w:r>
        <w:rPr>
          <w:rFonts w:ascii="Arial" w:hAnsi="Arial" w:cs="Arial"/>
          <w:sz w:val="22"/>
          <w:szCs w:val="22"/>
        </w:rPr>
        <w:t xml:space="preserve">research </w:t>
      </w:r>
      <w:r w:rsidRPr="006F1852">
        <w:rPr>
          <w:rFonts w:ascii="Arial" w:hAnsi="Arial" w:cs="Arial"/>
          <w:sz w:val="22"/>
          <w:szCs w:val="22"/>
        </w:rPr>
        <w:t>risk</w:t>
      </w: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 xml:space="preserve">Monitor </w:t>
      </w:r>
      <w:r>
        <w:rPr>
          <w:rFonts w:ascii="Arial" w:hAnsi="Arial" w:cs="Arial"/>
          <w:sz w:val="22"/>
          <w:szCs w:val="22"/>
        </w:rPr>
        <w:t xml:space="preserve">research </w:t>
      </w:r>
      <w:r w:rsidRPr="006F1852">
        <w:rPr>
          <w:rFonts w:ascii="Arial" w:hAnsi="Arial" w:cs="Arial"/>
          <w:sz w:val="22"/>
          <w:szCs w:val="22"/>
        </w:rPr>
        <w:t>practice and performance</w:t>
      </w:r>
    </w:p>
    <w:p w:rsidR="00231659" w:rsidRPr="006F1852" w:rsidRDefault="00231659" w:rsidP="00231659">
      <w:pPr>
        <w:autoSpaceDE w:val="0"/>
        <w:autoSpaceDN w:val="0"/>
        <w:adjustRightInd w:val="0"/>
        <w:ind w:left="720"/>
        <w:rPr>
          <w:rFonts w:ascii="Arial" w:hAnsi="Arial" w:cs="Arial"/>
          <w:sz w:val="22"/>
          <w:szCs w:val="22"/>
        </w:rPr>
      </w:pPr>
      <w:r>
        <w:rPr>
          <w:rFonts w:ascii="Arial" w:hAnsi="Arial" w:cs="Arial"/>
          <w:sz w:val="22"/>
          <w:szCs w:val="22"/>
        </w:rPr>
        <w:t xml:space="preserve">- </w:t>
      </w:r>
      <w:r w:rsidRPr="006F1852">
        <w:rPr>
          <w:rFonts w:ascii="Arial" w:hAnsi="Arial" w:cs="Arial"/>
          <w:sz w:val="22"/>
          <w:szCs w:val="22"/>
        </w:rPr>
        <w:t xml:space="preserve">Promote good </w:t>
      </w:r>
      <w:r>
        <w:rPr>
          <w:rFonts w:ascii="Arial" w:hAnsi="Arial" w:cs="Arial"/>
          <w:sz w:val="22"/>
          <w:szCs w:val="22"/>
        </w:rPr>
        <w:t xml:space="preserve">research </w:t>
      </w:r>
      <w:r w:rsidRPr="006F1852">
        <w:rPr>
          <w:rFonts w:ascii="Arial" w:hAnsi="Arial" w:cs="Arial"/>
          <w:sz w:val="22"/>
          <w:szCs w:val="22"/>
        </w:rPr>
        <w:t>practice and ensure lessons are learned</w:t>
      </w:r>
    </w:p>
    <w:p w:rsidR="00231659" w:rsidRDefault="00231659" w:rsidP="00231659">
      <w:pPr>
        <w:autoSpaceDE w:val="0"/>
        <w:autoSpaceDN w:val="0"/>
        <w:adjustRightInd w:val="0"/>
        <w:ind w:left="720"/>
        <w:rPr>
          <w:rFonts w:ascii="Arial" w:hAnsi="Arial" w:cs="Arial"/>
          <w:sz w:val="22"/>
          <w:szCs w:val="22"/>
        </w:rPr>
      </w:pPr>
    </w:p>
    <w:p w:rsidR="00231659" w:rsidRDefault="00231659" w:rsidP="00231659">
      <w:pPr>
        <w:autoSpaceDE w:val="0"/>
        <w:autoSpaceDN w:val="0"/>
        <w:adjustRightInd w:val="0"/>
        <w:rPr>
          <w:rFonts w:ascii="Arial" w:hAnsi="Arial" w:cs="Arial"/>
          <w:sz w:val="22"/>
          <w:szCs w:val="22"/>
        </w:rPr>
      </w:pPr>
    </w:p>
    <w:p w:rsidR="00231659" w:rsidRPr="00F64237" w:rsidRDefault="00231659" w:rsidP="00231659">
      <w:p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2.1</w:t>
      </w:r>
      <w:r>
        <w:rPr>
          <w:rFonts w:ascii="Arial" w:hAnsi="Arial" w:cs="Arial"/>
          <w:bCs/>
          <w:color w:val="000000"/>
          <w:sz w:val="22"/>
          <w:szCs w:val="22"/>
        </w:rPr>
        <w:tab/>
      </w:r>
      <w:r w:rsidRPr="00F64237">
        <w:rPr>
          <w:rFonts w:ascii="Arial" w:hAnsi="Arial" w:cs="Arial"/>
          <w:bCs/>
          <w:color w:val="000000"/>
          <w:sz w:val="22"/>
          <w:szCs w:val="22"/>
        </w:rPr>
        <w:t xml:space="preserve">There are </w:t>
      </w:r>
      <w:proofErr w:type="gramStart"/>
      <w:r w:rsidRPr="00F64237">
        <w:rPr>
          <w:rFonts w:ascii="Arial" w:hAnsi="Arial" w:cs="Arial"/>
          <w:bCs/>
          <w:color w:val="000000"/>
          <w:sz w:val="22"/>
          <w:szCs w:val="22"/>
        </w:rPr>
        <w:t>6</w:t>
      </w:r>
      <w:proofErr w:type="gramEnd"/>
      <w:r w:rsidRPr="00F64237">
        <w:rPr>
          <w:rFonts w:ascii="Arial" w:hAnsi="Arial" w:cs="Arial"/>
          <w:bCs/>
          <w:color w:val="000000"/>
          <w:sz w:val="22"/>
          <w:szCs w:val="22"/>
        </w:rPr>
        <w:t xml:space="preserve"> core principles of good research governance</w:t>
      </w:r>
      <w:r>
        <w:rPr>
          <w:rFonts w:ascii="Arial" w:hAnsi="Arial" w:cs="Arial"/>
          <w:bCs/>
          <w:color w:val="000000"/>
          <w:sz w:val="22"/>
          <w:szCs w:val="22"/>
        </w:rPr>
        <w:t xml:space="preserve"> (ESRC, 2010; SEHD, 2006)</w:t>
      </w:r>
      <w:r w:rsidRPr="00F64237">
        <w:rPr>
          <w:rFonts w:ascii="Arial" w:hAnsi="Arial" w:cs="Arial"/>
          <w:bCs/>
          <w:color w:val="000000"/>
          <w:sz w:val="22"/>
          <w:szCs w:val="22"/>
        </w:rPr>
        <w:t xml:space="preserve">: </w:t>
      </w:r>
    </w:p>
    <w:p w:rsidR="00231659" w:rsidRDefault="00231659" w:rsidP="00231659">
      <w:pPr>
        <w:autoSpaceDE w:val="0"/>
        <w:autoSpaceDN w:val="0"/>
        <w:adjustRightInd w:val="0"/>
        <w:ind w:right="-81"/>
        <w:rPr>
          <w:rFonts w:ascii="Arial" w:hAnsi="Arial" w:cs="Arial"/>
          <w:bCs/>
          <w:color w:val="000000"/>
          <w:sz w:val="22"/>
          <w:szCs w:val="22"/>
        </w:rPr>
      </w:pPr>
    </w:p>
    <w:p w:rsidR="00231659" w:rsidRPr="009853A7" w:rsidRDefault="00231659" w:rsidP="00231659">
      <w:pPr>
        <w:numPr>
          <w:ilvl w:val="0"/>
          <w:numId w:val="4"/>
          <w:numberingChange w:id="4"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Research should be designed, reviewed and undertaken to ensure integrity, quality and transparency</w:t>
      </w:r>
    </w:p>
    <w:p w:rsidR="00231659" w:rsidRPr="009853A7" w:rsidRDefault="00231659" w:rsidP="00231659">
      <w:pPr>
        <w:autoSpaceDE w:val="0"/>
        <w:autoSpaceDN w:val="0"/>
        <w:adjustRightInd w:val="0"/>
        <w:ind w:right="-81"/>
        <w:rPr>
          <w:rFonts w:ascii="Arial" w:hAnsi="Arial" w:cs="Arial"/>
          <w:bCs/>
          <w:color w:val="000000"/>
          <w:sz w:val="22"/>
          <w:szCs w:val="22"/>
        </w:rPr>
      </w:pPr>
    </w:p>
    <w:p w:rsidR="00231659" w:rsidRPr="009853A7" w:rsidRDefault="00231659" w:rsidP="00231659">
      <w:pPr>
        <w:numPr>
          <w:ilvl w:val="0"/>
          <w:numId w:val="4"/>
          <w:numberingChange w:id="5"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 xml:space="preserve">Research staff and participants should be fully informed </w:t>
      </w:r>
      <w:r>
        <w:rPr>
          <w:rFonts w:ascii="Arial" w:hAnsi="Arial" w:cs="Arial"/>
          <w:bCs/>
          <w:color w:val="000000"/>
          <w:sz w:val="22"/>
          <w:szCs w:val="22"/>
        </w:rPr>
        <w:t xml:space="preserve">as far as possible </w:t>
      </w:r>
      <w:r w:rsidRPr="009853A7">
        <w:rPr>
          <w:rFonts w:ascii="Arial" w:hAnsi="Arial" w:cs="Arial"/>
          <w:bCs/>
          <w:color w:val="000000"/>
          <w:sz w:val="22"/>
          <w:szCs w:val="22"/>
        </w:rPr>
        <w:t>about the purpose, methods and intended uses of research, what their participation entails and what risks are involved</w:t>
      </w:r>
    </w:p>
    <w:p w:rsidR="00231659" w:rsidRPr="009853A7" w:rsidRDefault="00231659" w:rsidP="00231659">
      <w:pPr>
        <w:autoSpaceDE w:val="0"/>
        <w:autoSpaceDN w:val="0"/>
        <w:adjustRightInd w:val="0"/>
        <w:ind w:right="-81"/>
        <w:rPr>
          <w:rFonts w:ascii="Arial" w:hAnsi="Arial" w:cs="Arial"/>
          <w:bCs/>
          <w:color w:val="000000"/>
          <w:sz w:val="22"/>
          <w:szCs w:val="22"/>
        </w:rPr>
      </w:pPr>
    </w:p>
    <w:p w:rsidR="00231659" w:rsidRPr="009853A7" w:rsidRDefault="00231659" w:rsidP="00231659">
      <w:pPr>
        <w:numPr>
          <w:ilvl w:val="0"/>
          <w:numId w:val="4"/>
          <w:numberingChange w:id="6"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Confidentiality of information supplied by research participants and anonymity of respondents should be respected</w:t>
      </w:r>
    </w:p>
    <w:p w:rsidR="00231659" w:rsidRPr="009853A7" w:rsidRDefault="00231659" w:rsidP="00231659">
      <w:pPr>
        <w:autoSpaceDE w:val="0"/>
        <w:autoSpaceDN w:val="0"/>
        <w:adjustRightInd w:val="0"/>
        <w:ind w:left="360" w:right="-81"/>
        <w:rPr>
          <w:rFonts w:ascii="Arial" w:hAnsi="Arial" w:cs="Arial"/>
          <w:bCs/>
          <w:color w:val="000000"/>
          <w:sz w:val="22"/>
          <w:szCs w:val="22"/>
        </w:rPr>
      </w:pPr>
    </w:p>
    <w:p w:rsidR="00231659" w:rsidRPr="009853A7" w:rsidRDefault="00231659" w:rsidP="00231659">
      <w:pPr>
        <w:numPr>
          <w:ilvl w:val="0"/>
          <w:numId w:val="4"/>
          <w:numberingChange w:id="7"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Research participants must take part voluntarily</w:t>
      </w:r>
      <w:r>
        <w:rPr>
          <w:rFonts w:ascii="Arial" w:hAnsi="Arial" w:cs="Arial"/>
          <w:bCs/>
          <w:color w:val="000000"/>
          <w:sz w:val="22"/>
          <w:szCs w:val="22"/>
        </w:rPr>
        <w:t>, free from coercion</w:t>
      </w:r>
    </w:p>
    <w:p w:rsidR="00231659" w:rsidRPr="009853A7" w:rsidRDefault="00231659" w:rsidP="00231659">
      <w:pPr>
        <w:autoSpaceDE w:val="0"/>
        <w:autoSpaceDN w:val="0"/>
        <w:adjustRightInd w:val="0"/>
        <w:ind w:right="-81"/>
        <w:rPr>
          <w:rFonts w:ascii="Arial" w:hAnsi="Arial" w:cs="Arial"/>
          <w:bCs/>
          <w:color w:val="000000"/>
          <w:sz w:val="22"/>
          <w:szCs w:val="22"/>
        </w:rPr>
      </w:pPr>
    </w:p>
    <w:p w:rsidR="00231659" w:rsidRPr="009853A7" w:rsidRDefault="00231659" w:rsidP="00231659">
      <w:pPr>
        <w:numPr>
          <w:ilvl w:val="0"/>
          <w:numId w:val="4"/>
          <w:numberingChange w:id="8"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Harm to research participants must be avoided in all instances</w:t>
      </w:r>
    </w:p>
    <w:p w:rsidR="00231659" w:rsidRPr="009853A7" w:rsidRDefault="00231659" w:rsidP="00231659">
      <w:pPr>
        <w:autoSpaceDE w:val="0"/>
        <w:autoSpaceDN w:val="0"/>
        <w:adjustRightInd w:val="0"/>
        <w:ind w:left="360" w:right="-81"/>
        <w:rPr>
          <w:rFonts w:ascii="Arial" w:hAnsi="Arial" w:cs="Arial"/>
          <w:bCs/>
          <w:color w:val="000000"/>
          <w:sz w:val="22"/>
          <w:szCs w:val="22"/>
        </w:rPr>
      </w:pPr>
    </w:p>
    <w:p w:rsidR="00231659" w:rsidRDefault="00231659" w:rsidP="00231659">
      <w:pPr>
        <w:numPr>
          <w:ilvl w:val="0"/>
          <w:numId w:val="4"/>
          <w:numberingChange w:id="9" w:author="HelenA" w:date="2013-06-03T14:21:00Z" w:original=""/>
        </w:numPr>
        <w:autoSpaceDE w:val="0"/>
        <w:autoSpaceDN w:val="0"/>
        <w:adjustRightInd w:val="0"/>
        <w:ind w:right="-81"/>
        <w:rPr>
          <w:rFonts w:ascii="Arial" w:hAnsi="Arial" w:cs="Arial"/>
          <w:bCs/>
          <w:color w:val="000000"/>
          <w:sz w:val="22"/>
          <w:szCs w:val="22"/>
        </w:rPr>
      </w:pPr>
      <w:r w:rsidRPr="009853A7">
        <w:rPr>
          <w:rFonts w:ascii="Arial" w:hAnsi="Arial" w:cs="Arial"/>
          <w:bCs/>
          <w:color w:val="000000"/>
          <w:sz w:val="22"/>
          <w:szCs w:val="22"/>
        </w:rPr>
        <w:t xml:space="preserve">The independence of research must be clear and any conflicts of interest must be </w:t>
      </w:r>
      <w:r>
        <w:rPr>
          <w:rFonts w:ascii="Arial" w:hAnsi="Arial" w:cs="Arial"/>
          <w:bCs/>
          <w:color w:val="000000"/>
          <w:sz w:val="22"/>
          <w:szCs w:val="22"/>
        </w:rPr>
        <w:t xml:space="preserve">made </w:t>
      </w:r>
      <w:r w:rsidRPr="009853A7">
        <w:rPr>
          <w:rFonts w:ascii="Arial" w:hAnsi="Arial" w:cs="Arial"/>
          <w:bCs/>
          <w:color w:val="000000"/>
          <w:sz w:val="22"/>
          <w:szCs w:val="22"/>
        </w:rPr>
        <w:t>explicit</w:t>
      </w:r>
    </w:p>
    <w:p w:rsidR="00231659" w:rsidRPr="009853A7"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autoSpaceDE w:val="0"/>
        <w:autoSpaceDN w:val="0"/>
        <w:adjustRightInd w:val="0"/>
        <w:ind w:right="-81"/>
        <w:rPr>
          <w:rFonts w:ascii="Arial" w:hAnsi="Arial" w:cs="Arial"/>
          <w:bCs/>
          <w:color w:val="000000"/>
          <w:sz w:val="22"/>
          <w:szCs w:val="22"/>
        </w:rPr>
      </w:pPr>
    </w:p>
    <w:p w:rsidR="00231659" w:rsidRPr="00F64237" w:rsidRDefault="00231659" w:rsidP="00231659">
      <w:pPr>
        <w:numPr>
          <w:ilvl w:val="1"/>
          <w:numId w:val="6"/>
          <w:numberingChange w:id="10" w:author="HelenA" w:date="2013-06-03T14:21:00Z" w:original="%1:2:0:.%2:2:0:"/>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 xml:space="preserve">  </w:t>
      </w:r>
      <w:r>
        <w:rPr>
          <w:rFonts w:ascii="Arial" w:hAnsi="Arial" w:cs="Arial"/>
          <w:bCs/>
          <w:color w:val="000000"/>
          <w:sz w:val="22"/>
          <w:szCs w:val="22"/>
        </w:rPr>
        <w:tab/>
        <w:t xml:space="preserve"> </w:t>
      </w:r>
      <w:r w:rsidRPr="00F64237">
        <w:rPr>
          <w:rFonts w:ascii="Arial" w:hAnsi="Arial" w:cs="Arial"/>
          <w:bCs/>
          <w:color w:val="000000"/>
          <w:sz w:val="22"/>
          <w:szCs w:val="22"/>
        </w:rPr>
        <w:t>Implementation of these principles involves:</w:t>
      </w:r>
    </w:p>
    <w:p w:rsidR="00231659"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numPr>
          <w:ilvl w:val="0"/>
          <w:numId w:val="5"/>
          <w:numberingChange w:id="11" w:author="HelenA" w:date="2013-06-03T14:21:00Z" w:original=""/>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 xml:space="preserve">Organisations having clear, transparent, appropriate and effective procedures in place for ethical review, approval and governance </w:t>
      </w:r>
    </w:p>
    <w:p w:rsidR="00231659" w:rsidRPr="0081538A" w:rsidRDefault="00231659" w:rsidP="00231659">
      <w:pPr>
        <w:autoSpaceDE w:val="0"/>
        <w:autoSpaceDN w:val="0"/>
        <w:adjustRightInd w:val="0"/>
        <w:ind w:left="360" w:right="-81"/>
        <w:rPr>
          <w:rFonts w:ascii="Arial" w:hAnsi="Arial" w:cs="Arial"/>
          <w:bCs/>
          <w:color w:val="000000"/>
          <w:sz w:val="22"/>
          <w:szCs w:val="22"/>
        </w:rPr>
      </w:pPr>
    </w:p>
    <w:p w:rsidR="00231659" w:rsidRDefault="00231659" w:rsidP="00231659">
      <w:pPr>
        <w:numPr>
          <w:ilvl w:val="0"/>
          <w:numId w:val="5"/>
          <w:numberingChange w:id="12" w:author="HelenA" w:date="2013-06-03T14:21:00Z" w:original=""/>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The responsibility for conduct of the research resting with the research sponsor / employing organisation and the principal investigator</w:t>
      </w:r>
    </w:p>
    <w:p w:rsidR="00231659"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numPr>
          <w:ilvl w:val="0"/>
          <w:numId w:val="5"/>
          <w:numberingChange w:id="13" w:author="HelenA" w:date="2013-06-03T14:21:00Z" w:original=""/>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The responsibility for ensuring that research is subject to appropriate ethics review, approval and monitoring lying with the sponsor research organisation</w:t>
      </w:r>
    </w:p>
    <w:p w:rsidR="00231659"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numPr>
          <w:ilvl w:val="0"/>
          <w:numId w:val="5"/>
          <w:numberingChange w:id="14" w:author="HelenA" w:date="2013-06-03T14:21:00Z" w:original=""/>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Ethics review being proportionate to the potential risk whether this involves primary or secondary data</w:t>
      </w:r>
    </w:p>
    <w:p w:rsidR="00231659" w:rsidRPr="0081538A"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numPr>
          <w:ilvl w:val="0"/>
          <w:numId w:val="5"/>
          <w:numberingChange w:id="15" w:author="HelenA" w:date="2013-06-03T14:21:00Z" w:original=""/>
        </w:numPr>
        <w:autoSpaceDE w:val="0"/>
        <w:autoSpaceDN w:val="0"/>
        <w:adjustRightInd w:val="0"/>
        <w:ind w:right="-81"/>
        <w:rPr>
          <w:rFonts w:ascii="Arial" w:hAnsi="Arial" w:cs="Arial"/>
          <w:bCs/>
          <w:color w:val="000000"/>
          <w:sz w:val="22"/>
          <w:szCs w:val="22"/>
        </w:rPr>
      </w:pPr>
      <w:r>
        <w:rPr>
          <w:rFonts w:ascii="Arial" w:hAnsi="Arial" w:cs="Arial"/>
          <w:bCs/>
          <w:color w:val="000000"/>
          <w:sz w:val="22"/>
          <w:szCs w:val="22"/>
        </w:rPr>
        <w:t>Research being designed in such a way that the dignity and autonomy of research participants is protected and respected at all times</w:t>
      </w:r>
    </w:p>
    <w:p w:rsidR="00231659"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autoSpaceDE w:val="0"/>
        <w:autoSpaceDN w:val="0"/>
        <w:adjustRightInd w:val="0"/>
        <w:ind w:right="-81"/>
        <w:rPr>
          <w:rFonts w:ascii="Arial" w:hAnsi="Arial" w:cs="Arial"/>
          <w:bCs/>
          <w:color w:val="000000"/>
          <w:sz w:val="22"/>
          <w:szCs w:val="22"/>
        </w:rPr>
      </w:pPr>
    </w:p>
    <w:p w:rsidR="00231659" w:rsidRDefault="00231659" w:rsidP="00231659">
      <w:pPr>
        <w:autoSpaceDE w:val="0"/>
        <w:autoSpaceDN w:val="0"/>
        <w:adjustRightInd w:val="0"/>
        <w:rPr>
          <w:rFonts w:ascii="Arial" w:hAnsi="Arial" w:cs="Arial"/>
          <w:bCs/>
          <w:color w:val="000000"/>
          <w:sz w:val="22"/>
          <w:szCs w:val="22"/>
        </w:rPr>
      </w:pPr>
    </w:p>
    <w:p w:rsidR="00231659" w:rsidRPr="00FC2852" w:rsidRDefault="00231659" w:rsidP="00231659">
      <w:pPr>
        <w:ind w:left="720" w:hanging="720"/>
        <w:rPr>
          <w:rFonts w:ascii="Arial" w:hAnsi="Arial" w:cs="Arial"/>
          <w:b/>
          <w:sz w:val="22"/>
          <w:szCs w:val="22"/>
        </w:rPr>
      </w:pPr>
      <w:r>
        <w:rPr>
          <w:rFonts w:ascii="Arial" w:hAnsi="Arial" w:cs="Arial"/>
          <w:b/>
          <w:sz w:val="22"/>
          <w:szCs w:val="22"/>
        </w:rPr>
        <w:t>3</w:t>
      </w:r>
      <w:r w:rsidRPr="00FC2852">
        <w:rPr>
          <w:rFonts w:ascii="Arial" w:hAnsi="Arial" w:cs="Arial"/>
          <w:b/>
          <w:sz w:val="22"/>
          <w:szCs w:val="22"/>
        </w:rPr>
        <w:t>.</w:t>
      </w:r>
      <w:r w:rsidRPr="00FC2852">
        <w:rPr>
          <w:rFonts w:ascii="Arial" w:hAnsi="Arial" w:cs="Arial"/>
          <w:b/>
          <w:sz w:val="22"/>
          <w:szCs w:val="22"/>
        </w:rPr>
        <w:tab/>
        <w:t>Purpose</w:t>
      </w:r>
      <w:r>
        <w:rPr>
          <w:rFonts w:ascii="Arial" w:hAnsi="Arial" w:cs="Arial"/>
          <w:b/>
          <w:sz w:val="22"/>
          <w:szCs w:val="22"/>
        </w:rPr>
        <w:t xml:space="preserve"> and scope</w:t>
      </w:r>
      <w:r w:rsidRPr="00FC2852">
        <w:rPr>
          <w:rFonts w:ascii="Arial" w:hAnsi="Arial" w:cs="Arial"/>
          <w:b/>
          <w:sz w:val="22"/>
          <w:szCs w:val="22"/>
        </w:rPr>
        <w:t xml:space="preserve"> of policy</w:t>
      </w:r>
    </w:p>
    <w:p w:rsidR="00231659" w:rsidRDefault="00231659" w:rsidP="00231659">
      <w:pPr>
        <w:rPr>
          <w:rFonts w:ascii="Arial" w:hAnsi="Arial" w:cs="Arial"/>
          <w:sz w:val="22"/>
          <w:szCs w:val="22"/>
        </w:rPr>
      </w:pPr>
    </w:p>
    <w:p w:rsidR="00231659" w:rsidRDefault="00231659" w:rsidP="00231659">
      <w:pPr>
        <w:ind w:left="720" w:hanging="720"/>
        <w:rPr>
          <w:rFonts w:ascii="Arial" w:hAnsi="Arial" w:cs="Arial"/>
          <w:bCs/>
          <w:color w:val="000000"/>
          <w:sz w:val="22"/>
          <w:szCs w:val="22"/>
        </w:rPr>
      </w:pPr>
      <w:r>
        <w:rPr>
          <w:rFonts w:ascii="Arial" w:hAnsi="Arial" w:cs="Arial"/>
          <w:bCs/>
          <w:color w:val="000000"/>
          <w:sz w:val="22"/>
          <w:szCs w:val="22"/>
        </w:rPr>
        <w:t>3.1</w:t>
      </w:r>
      <w:r>
        <w:rPr>
          <w:rFonts w:ascii="Arial" w:hAnsi="Arial" w:cs="Arial"/>
          <w:bCs/>
          <w:color w:val="000000"/>
          <w:sz w:val="22"/>
          <w:szCs w:val="22"/>
        </w:rPr>
        <w:tab/>
      </w:r>
      <w:r w:rsidRPr="00FC2852">
        <w:rPr>
          <w:rFonts w:ascii="Arial" w:hAnsi="Arial" w:cs="Arial"/>
          <w:bCs/>
          <w:color w:val="000000"/>
          <w:sz w:val="22"/>
          <w:szCs w:val="22"/>
        </w:rPr>
        <w:t xml:space="preserve">This policy aims to ensure that NES </w:t>
      </w:r>
      <w:r>
        <w:rPr>
          <w:rFonts w:ascii="Arial" w:hAnsi="Arial" w:cs="Arial"/>
          <w:bCs/>
          <w:color w:val="000000"/>
          <w:sz w:val="22"/>
          <w:szCs w:val="22"/>
        </w:rPr>
        <w:t>directorates have</w:t>
      </w:r>
      <w:r w:rsidRPr="00FC2852">
        <w:rPr>
          <w:rFonts w:ascii="Arial" w:hAnsi="Arial" w:cs="Arial"/>
          <w:bCs/>
          <w:color w:val="000000"/>
          <w:sz w:val="22"/>
          <w:szCs w:val="22"/>
        </w:rPr>
        <w:t xml:space="preserve"> systems in place to </w:t>
      </w:r>
      <w:r>
        <w:rPr>
          <w:rFonts w:ascii="Arial" w:hAnsi="Arial" w:cs="Arial"/>
          <w:bCs/>
          <w:color w:val="000000"/>
          <w:sz w:val="22"/>
          <w:szCs w:val="22"/>
        </w:rPr>
        <w:t>meet</w:t>
      </w:r>
      <w:r w:rsidRPr="00FC2852">
        <w:rPr>
          <w:rFonts w:ascii="Arial" w:hAnsi="Arial" w:cs="Arial"/>
          <w:bCs/>
          <w:color w:val="000000"/>
          <w:sz w:val="22"/>
          <w:szCs w:val="22"/>
        </w:rPr>
        <w:t xml:space="preserve"> the principles and requirements of</w:t>
      </w:r>
      <w:r>
        <w:rPr>
          <w:rFonts w:ascii="Arial" w:hAnsi="Arial" w:cs="Arial"/>
          <w:bCs/>
          <w:color w:val="000000"/>
          <w:sz w:val="22"/>
          <w:szCs w:val="22"/>
        </w:rPr>
        <w:t xml:space="preserve"> research governance and to develop and maintain</w:t>
      </w:r>
      <w:r w:rsidRPr="00FC2852">
        <w:rPr>
          <w:rFonts w:ascii="Arial" w:hAnsi="Arial" w:cs="Arial"/>
          <w:bCs/>
          <w:color w:val="000000"/>
          <w:sz w:val="22"/>
          <w:szCs w:val="22"/>
        </w:rPr>
        <w:t xml:space="preserve"> a </w:t>
      </w:r>
      <w:r>
        <w:rPr>
          <w:rFonts w:ascii="Arial" w:hAnsi="Arial" w:cs="Arial"/>
          <w:bCs/>
          <w:color w:val="000000"/>
          <w:sz w:val="22"/>
          <w:szCs w:val="22"/>
        </w:rPr>
        <w:t xml:space="preserve">quality </w:t>
      </w:r>
      <w:r w:rsidRPr="00FC2852">
        <w:rPr>
          <w:rFonts w:ascii="Arial" w:hAnsi="Arial" w:cs="Arial"/>
          <w:bCs/>
          <w:color w:val="000000"/>
          <w:sz w:val="22"/>
          <w:szCs w:val="22"/>
        </w:rPr>
        <w:t>research culture.</w:t>
      </w:r>
    </w:p>
    <w:p w:rsidR="00231659" w:rsidRPr="00FC2852" w:rsidRDefault="00231659" w:rsidP="00231659">
      <w:pPr>
        <w:ind w:left="720" w:hanging="720"/>
        <w:rPr>
          <w:rFonts w:ascii="Arial" w:hAnsi="Arial" w:cs="Arial"/>
          <w:b/>
          <w:sz w:val="22"/>
          <w:szCs w:val="22"/>
        </w:rPr>
      </w:pPr>
    </w:p>
    <w:p w:rsidR="00231659" w:rsidRDefault="00231659" w:rsidP="00231659">
      <w:pPr>
        <w:ind w:firstLine="720"/>
        <w:rPr>
          <w:rFonts w:ascii="Arial" w:hAnsi="Arial" w:cs="Arial"/>
          <w:sz w:val="22"/>
          <w:szCs w:val="22"/>
        </w:rPr>
      </w:pPr>
      <w:r>
        <w:rPr>
          <w:rFonts w:ascii="Arial" w:hAnsi="Arial" w:cs="Arial"/>
          <w:sz w:val="22"/>
          <w:szCs w:val="22"/>
        </w:rPr>
        <w:t xml:space="preserve">Its </w:t>
      </w:r>
      <w:r w:rsidRPr="00FC2852">
        <w:rPr>
          <w:rFonts w:ascii="Arial" w:hAnsi="Arial" w:cs="Arial"/>
          <w:sz w:val="22"/>
          <w:szCs w:val="22"/>
        </w:rPr>
        <w:t>purpose is to</w:t>
      </w:r>
      <w:r>
        <w:rPr>
          <w:rFonts w:ascii="Arial" w:hAnsi="Arial" w:cs="Arial"/>
          <w:sz w:val="22"/>
          <w:szCs w:val="22"/>
        </w:rPr>
        <w:t>:</w:t>
      </w:r>
    </w:p>
    <w:p w:rsidR="00231659" w:rsidRDefault="00231659" w:rsidP="00231659">
      <w:pPr>
        <w:rPr>
          <w:rFonts w:ascii="Arial" w:hAnsi="Arial" w:cs="Arial"/>
          <w:sz w:val="22"/>
          <w:szCs w:val="22"/>
        </w:rPr>
      </w:pPr>
    </w:p>
    <w:p w:rsidR="00231659" w:rsidRDefault="00231659" w:rsidP="00231659">
      <w:pPr>
        <w:ind w:left="720"/>
        <w:rPr>
          <w:rFonts w:ascii="Arial" w:hAnsi="Arial" w:cs="Arial"/>
          <w:sz w:val="22"/>
          <w:szCs w:val="22"/>
        </w:rPr>
      </w:pPr>
      <w:r>
        <w:rPr>
          <w:rFonts w:ascii="Arial" w:hAnsi="Arial" w:cs="Arial"/>
          <w:sz w:val="22"/>
          <w:szCs w:val="22"/>
        </w:rPr>
        <w:t>- Ensure all research undertaken by, or on behalf of, NES complies with statutory legislation and guidance</w:t>
      </w:r>
    </w:p>
    <w:p w:rsidR="00231659" w:rsidRDefault="00231659" w:rsidP="00231659">
      <w:pPr>
        <w:ind w:left="720"/>
        <w:rPr>
          <w:rFonts w:ascii="Arial" w:hAnsi="Arial" w:cs="Arial"/>
          <w:sz w:val="22"/>
          <w:szCs w:val="22"/>
        </w:rPr>
      </w:pPr>
      <w:r>
        <w:rPr>
          <w:rFonts w:ascii="Arial" w:hAnsi="Arial" w:cs="Arial"/>
          <w:sz w:val="22"/>
          <w:szCs w:val="22"/>
        </w:rPr>
        <w:t xml:space="preserve">- Ensure that NES research aligns with organisational and NHSScotland priorities </w:t>
      </w:r>
    </w:p>
    <w:p w:rsidR="00231659" w:rsidRDefault="00231659" w:rsidP="00231659">
      <w:pPr>
        <w:ind w:left="720"/>
        <w:rPr>
          <w:rFonts w:ascii="Arial" w:hAnsi="Arial" w:cs="Arial"/>
          <w:sz w:val="22"/>
          <w:szCs w:val="22"/>
        </w:rPr>
      </w:pPr>
      <w:r>
        <w:rPr>
          <w:rFonts w:ascii="Arial" w:hAnsi="Arial" w:cs="Arial"/>
          <w:sz w:val="22"/>
          <w:szCs w:val="22"/>
        </w:rPr>
        <w:t>- Provide a framework for the development of a robust research governance processes across NES and with partner organisations</w:t>
      </w:r>
    </w:p>
    <w:p w:rsidR="00231659" w:rsidRDefault="00231659" w:rsidP="00231659">
      <w:pPr>
        <w:ind w:left="720"/>
        <w:rPr>
          <w:rFonts w:ascii="Arial" w:hAnsi="Arial" w:cs="Arial"/>
          <w:sz w:val="22"/>
          <w:szCs w:val="22"/>
        </w:rPr>
      </w:pPr>
      <w:r>
        <w:rPr>
          <w:rFonts w:ascii="Arial" w:hAnsi="Arial" w:cs="Arial"/>
          <w:sz w:val="22"/>
          <w:szCs w:val="22"/>
        </w:rPr>
        <w:t>- Set out accountability and responsibilities for research governance</w:t>
      </w:r>
    </w:p>
    <w:p w:rsidR="00231659" w:rsidRDefault="00231659" w:rsidP="00231659">
      <w:pPr>
        <w:ind w:left="720"/>
        <w:rPr>
          <w:rFonts w:ascii="Arial" w:hAnsi="Arial" w:cs="Arial"/>
          <w:sz w:val="22"/>
          <w:szCs w:val="22"/>
        </w:rPr>
      </w:pPr>
      <w:r>
        <w:rPr>
          <w:rFonts w:ascii="Arial" w:hAnsi="Arial" w:cs="Arial"/>
          <w:sz w:val="22"/>
          <w:szCs w:val="22"/>
        </w:rPr>
        <w:t xml:space="preserve">- Ensure that any incidents or risks arising from research governance </w:t>
      </w:r>
      <w:proofErr w:type="gramStart"/>
      <w:r>
        <w:rPr>
          <w:rFonts w:ascii="Arial" w:hAnsi="Arial" w:cs="Arial"/>
          <w:sz w:val="22"/>
          <w:szCs w:val="22"/>
        </w:rPr>
        <w:t>are identified and managed in accordance with NES policies</w:t>
      </w:r>
      <w:proofErr w:type="gramEnd"/>
    </w:p>
    <w:p w:rsidR="00231659" w:rsidRDefault="00231659" w:rsidP="00231659">
      <w:pPr>
        <w:ind w:left="720"/>
        <w:rPr>
          <w:rFonts w:ascii="Arial" w:hAnsi="Arial" w:cs="Arial"/>
          <w:sz w:val="22"/>
          <w:szCs w:val="22"/>
        </w:rPr>
      </w:pPr>
      <w:r>
        <w:rPr>
          <w:rFonts w:ascii="Arial" w:hAnsi="Arial" w:cs="Arial"/>
          <w:sz w:val="22"/>
          <w:szCs w:val="22"/>
        </w:rPr>
        <w:t>- Promote good practice in research across NES</w:t>
      </w:r>
    </w:p>
    <w:p w:rsidR="00231659" w:rsidRDefault="00231659" w:rsidP="00231659">
      <w:pPr>
        <w:ind w:left="720"/>
        <w:rPr>
          <w:rFonts w:ascii="Arial" w:hAnsi="Arial" w:cs="Arial"/>
          <w:sz w:val="22"/>
          <w:szCs w:val="22"/>
        </w:rPr>
      </w:pPr>
      <w:r>
        <w:rPr>
          <w:rFonts w:ascii="Arial" w:hAnsi="Arial" w:cs="Arial"/>
          <w:sz w:val="22"/>
          <w:szCs w:val="22"/>
        </w:rPr>
        <w:t>- Support the dissemination of research findings and best evidence</w:t>
      </w:r>
    </w:p>
    <w:p w:rsidR="00231659" w:rsidRDefault="00231659" w:rsidP="00231659">
      <w:pPr>
        <w:ind w:left="720"/>
        <w:rPr>
          <w:rFonts w:ascii="Arial" w:hAnsi="Arial" w:cs="Arial"/>
          <w:sz w:val="22"/>
          <w:szCs w:val="22"/>
        </w:rPr>
      </w:pPr>
      <w:r>
        <w:rPr>
          <w:rFonts w:ascii="Arial" w:hAnsi="Arial" w:cs="Arial"/>
          <w:sz w:val="22"/>
          <w:szCs w:val="22"/>
        </w:rPr>
        <w:t>- Support the transfer and exchange of evidence into practice</w:t>
      </w:r>
    </w:p>
    <w:p w:rsidR="00231659" w:rsidRDefault="00231659" w:rsidP="00231659">
      <w:pPr>
        <w:ind w:left="720"/>
        <w:rPr>
          <w:rFonts w:ascii="Arial" w:hAnsi="Arial" w:cs="Arial"/>
          <w:sz w:val="22"/>
          <w:szCs w:val="22"/>
        </w:rPr>
      </w:pPr>
      <w:r>
        <w:rPr>
          <w:rFonts w:ascii="Arial" w:hAnsi="Arial" w:cs="Arial"/>
          <w:sz w:val="22"/>
          <w:szCs w:val="22"/>
        </w:rPr>
        <w:t>- Enhance ethical and scientific standards and quality in research</w:t>
      </w:r>
    </w:p>
    <w:p w:rsidR="00231659" w:rsidRDefault="00231659" w:rsidP="00231659">
      <w:pPr>
        <w:ind w:left="720"/>
        <w:rPr>
          <w:rFonts w:ascii="Arial" w:hAnsi="Arial" w:cs="Arial"/>
          <w:sz w:val="22"/>
          <w:szCs w:val="22"/>
        </w:rPr>
      </w:pPr>
      <w:r>
        <w:rPr>
          <w:rFonts w:ascii="Arial" w:hAnsi="Arial" w:cs="Arial"/>
          <w:sz w:val="22"/>
          <w:szCs w:val="22"/>
        </w:rPr>
        <w:t>- Ensure that appropriate arrangements are in place to store and dispose of research records</w:t>
      </w:r>
    </w:p>
    <w:p w:rsidR="00231659" w:rsidRDefault="00231659" w:rsidP="00231659">
      <w:pPr>
        <w:rPr>
          <w:rFonts w:ascii="Arial" w:hAnsi="Arial" w:cs="Arial"/>
          <w:sz w:val="22"/>
          <w:szCs w:val="22"/>
        </w:rPr>
      </w:pPr>
    </w:p>
    <w:p w:rsidR="00231659" w:rsidRDefault="00231659" w:rsidP="00231659">
      <w:pPr>
        <w:rPr>
          <w:rFonts w:ascii="Arial" w:hAnsi="Arial" w:cs="Arial"/>
          <w:b/>
          <w:sz w:val="22"/>
          <w:szCs w:val="22"/>
        </w:rPr>
      </w:pPr>
    </w:p>
    <w:p w:rsidR="00231659" w:rsidRDefault="00231659" w:rsidP="00231659">
      <w:pPr>
        <w:ind w:left="720" w:hanging="720"/>
        <w:rPr>
          <w:rFonts w:ascii="Arial" w:hAnsi="Arial" w:cs="Arial"/>
          <w:sz w:val="22"/>
          <w:szCs w:val="22"/>
        </w:rPr>
      </w:pPr>
      <w:r>
        <w:rPr>
          <w:rFonts w:ascii="Arial" w:hAnsi="Arial" w:cs="Arial"/>
          <w:sz w:val="22"/>
          <w:szCs w:val="22"/>
        </w:rPr>
        <w:t>3.2</w:t>
      </w:r>
      <w:r>
        <w:rPr>
          <w:rFonts w:ascii="Arial" w:hAnsi="Arial" w:cs="Arial"/>
          <w:sz w:val="22"/>
          <w:szCs w:val="22"/>
        </w:rPr>
        <w:tab/>
        <w:t>This policy applies to all research activity undertaken by, or on behalf of, NES including any NES employee who uses NES resources (funding, equipment, premises or staff time).</w:t>
      </w:r>
      <w:r w:rsidRPr="002B426A">
        <w:rPr>
          <w:rFonts w:ascii="Arial" w:hAnsi="Arial" w:cs="Arial"/>
          <w:sz w:val="22"/>
          <w:szCs w:val="22"/>
        </w:rPr>
        <w:t xml:space="preserve"> </w:t>
      </w:r>
      <w:r>
        <w:rPr>
          <w:rFonts w:ascii="Arial" w:hAnsi="Arial" w:cs="Arial"/>
          <w:sz w:val="22"/>
          <w:szCs w:val="22"/>
        </w:rPr>
        <w:t xml:space="preserve">Researchers not employed by </w:t>
      </w:r>
      <w:proofErr w:type="gramStart"/>
      <w:r>
        <w:rPr>
          <w:rFonts w:ascii="Arial" w:hAnsi="Arial" w:cs="Arial"/>
          <w:sz w:val="22"/>
          <w:szCs w:val="22"/>
        </w:rPr>
        <w:t>NES but who have access to NES resources through an externally commissioned process must also abide by this policy</w:t>
      </w:r>
      <w:proofErr w:type="gramEnd"/>
      <w:r>
        <w:rPr>
          <w:rFonts w:ascii="Arial" w:hAnsi="Arial" w:cs="Arial"/>
          <w:sz w:val="22"/>
          <w:szCs w:val="22"/>
        </w:rPr>
        <w:t>.</w:t>
      </w:r>
    </w:p>
    <w:p w:rsidR="00231659" w:rsidRDefault="00231659" w:rsidP="00231659">
      <w:pPr>
        <w:ind w:left="1080" w:hanging="720"/>
        <w:rPr>
          <w:rFonts w:ascii="Arial" w:hAnsi="Arial" w:cs="Arial"/>
          <w:sz w:val="22"/>
          <w:szCs w:val="22"/>
        </w:rPr>
      </w:pPr>
    </w:p>
    <w:p w:rsidR="00231659" w:rsidRDefault="00231659" w:rsidP="00231659">
      <w:pPr>
        <w:ind w:left="720" w:hanging="720"/>
        <w:rPr>
          <w:rFonts w:ascii="Arial" w:hAnsi="Arial" w:cs="Arial"/>
          <w:color w:val="0000FF"/>
          <w:sz w:val="22"/>
          <w:szCs w:val="22"/>
        </w:rPr>
      </w:pPr>
      <w:r>
        <w:rPr>
          <w:rFonts w:ascii="Arial" w:hAnsi="Arial" w:cs="Arial"/>
          <w:sz w:val="22"/>
          <w:szCs w:val="22"/>
        </w:rPr>
        <w:t>3.3</w:t>
      </w:r>
      <w:r>
        <w:rPr>
          <w:rFonts w:ascii="Arial" w:hAnsi="Arial" w:cs="Arial"/>
          <w:sz w:val="22"/>
          <w:szCs w:val="22"/>
        </w:rPr>
        <w:tab/>
        <w:t xml:space="preserve">Student projects </w:t>
      </w:r>
      <w:proofErr w:type="gramStart"/>
      <w:r>
        <w:rPr>
          <w:rFonts w:ascii="Arial" w:hAnsi="Arial" w:cs="Arial"/>
          <w:sz w:val="22"/>
          <w:szCs w:val="22"/>
        </w:rPr>
        <w:t>should be assessed</w:t>
      </w:r>
      <w:proofErr w:type="gramEnd"/>
      <w:r>
        <w:rPr>
          <w:rFonts w:ascii="Arial" w:hAnsi="Arial" w:cs="Arial"/>
          <w:sz w:val="22"/>
          <w:szCs w:val="22"/>
        </w:rPr>
        <w:t xml:space="preserve"> by the same criteria as any other research-related activity.   Educational supervisors will need to confirm sponsorship arrangements between NES and academic institutions.  Further guidance on student research is available from the National Research Ethics Service website (</w:t>
      </w:r>
      <w:hyperlink r:id="rId8" w:history="1">
        <w:r w:rsidR="00F6525D" w:rsidRPr="00495B05">
          <w:rPr>
            <w:rStyle w:val="Hyperlink"/>
            <w:rFonts w:ascii="Arial" w:hAnsi="Arial" w:cs="Arial"/>
            <w:sz w:val="22"/>
            <w:szCs w:val="22"/>
          </w:rPr>
          <w:t>http://www.nres.nhs.uk/</w:t>
        </w:r>
      </w:hyperlink>
      <w:r w:rsidRPr="00903E9A">
        <w:rPr>
          <w:rFonts w:ascii="Arial" w:hAnsi="Arial" w:cs="Arial"/>
          <w:color w:val="0000FF"/>
          <w:sz w:val="22"/>
          <w:szCs w:val="22"/>
        </w:rPr>
        <w:t>).</w:t>
      </w:r>
    </w:p>
    <w:p w:rsidR="00F6525D" w:rsidRDefault="00F6525D" w:rsidP="00231659">
      <w:pPr>
        <w:ind w:left="720" w:hanging="720"/>
        <w:rPr>
          <w:rFonts w:ascii="Arial" w:hAnsi="Arial" w:cs="Arial"/>
          <w:sz w:val="22"/>
          <w:szCs w:val="22"/>
        </w:rPr>
      </w:pPr>
    </w:p>
    <w:p w:rsidR="00231659" w:rsidRDefault="00231659" w:rsidP="00231659">
      <w:pPr>
        <w:rPr>
          <w:rFonts w:ascii="Arial" w:hAnsi="Arial" w:cs="Arial"/>
          <w:sz w:val="22"/>
          <w:szCs w:val="22"/>
        </w:rPr>
      </w:pPr>
    </w:p>
    <w:p w:rsidR="00F6525D" w:rsidRDefault="00F6525D" w:rsidP="00231659">
      <w:pPr>
        <w:rPr>
          <w:rFonts w:ascii="Arial" w:hAnsi="Arial" w:cs="Arial"/>
          <w:sz w:val="22"/>
          <w:szCs w:val="22"/>
        </w:rPr>
      </w:pPr>
    </w:p>
    <w:p w:rsidR="00231659" w:rsidRDefault="00231659" w:rsidP="00231659">
      <w:pPr>
        <w:numPr>
          <w:ilvl w:val="0"/>
          <w:numId w:val="12"/>
          <w:numberingChange w:id="16" w:author="HelenA" w:date="2013-06-03T14:21:00Z" w:original="%1:4:0:."/>
        </w:numPr>
        <w:ind w:hanging="720"/>
        <w:rPr>
          <w:rFonts w:ascii="Arial" w:hAnsi="Arial" w:cs="Arial"/>
          <w:b/>
          <w:sz w:val="22"/>
          <w:szCs w:val="22"/>
        </w:rPr>
      </w:pPr>
      <w:r w:rsidRPr="00576911">
        <w:rPr>
          <w:rFonts w:ascii="Arial" w:hAnsi="Arial" w:cs="Arial"/>
          <w:b/>
          <w:sz w:val="22"/>
          <w:szCs w:val="22"/>
        </w:rPr>
        <w:lastRenderedPageBreak/>
        <w:t>UK-wide research governance regulations</w:t>
      </w:r>
    </w:p>
    <w:p w:rsidR="00231659" w:rsidRDefault="00231659" w:rsidP="00231659">
      <w:pPr>
        <w:rPr>
          <w:rFonts w:ascii="Arial" w:hAnsi="Arial" w:cs="Arial"/>
          <w:b/>
          <w:sz w:val="22"/>
          <w:szCs w:val="22"/>
        </w:rPr>
      </w:pPr>
    </w:p>
    <w:p w:rsidR="00231659" w:rsidRPr="00984E1D" w:rsidRDefault="00231659" w:rsidP="00231659">
      <w:pPr>
        <w:ind w:left="720" w:hanging="720"/>
        <w:rPr>
          <w:rFonts w:ascii="Arial" w:hAnsi="Arial" w:cs="Arial"/>
          <w:sz w:val="22"/>
          <w:szCs w:val="22"/>
        </w:rPr>
      </w:pPr>
      <w:r w:rsidRPr="00984E1D">
        <w:rPr>
          <w:rFonts w:ascii="Arial" w:hAnsi="Arial" w:cs="Arial"/>
          <w:sz w:val="22"/>
          <w:szCs w:val="22"/>
        </w:rPr>
        <w:t>4.1</w:t>
      </w:r>
      <w:r>
        <w:rPr>
          <w:rFonts w:ascii="Arial" w:hAnsi="Arial" w:cs="Arial"/>
          <w:sz w:val="22"/>
          <w:szCs w:val="22"/>
        </w:rPr>
        <w:tab/>
        <w:t xml:space="preserve">There is a large number of statutes, secondary legislation, policy and guidance documents, research governance frameworks and codes of practice that cover the conduct of research in the UK.  Some of the principles and requirements applying to NHS research are clear-cut but others require judgement and interpretation.  For example, the types of research that need review by an established NHS Research Ethics Committee (REC) are explicitly set out whilst the organisational arrangements for research which do not require REC review are less specific.  </w:t>
      </w:r>
    </w:p>
    <w:p w:rsidR="00231659" w:rsidRDefault="00231659" w:rsidP="00231659">
      <w:pPr>
        <w:rPr>
          <w:rFonts w:ascii="Arial" w:hAnsi="Arial" w:cs="Arial"/>
          <w:b/>
          <w:sz w:val="22"/>
          <w:szCs w:val="22"/>
        </w:rPr>
      </w:pPr>
    </w:p>
    <w:p w:rsidR="00231659" w:rsidRDefault="00231659" w:rsidP="00231659">
      <w:pPr>
        <w:rPr>
          <w:rFonts w:ascii="Arial" w:hAnsi="Arial" w:cs="Arial"/>
          <w:sz w:val="22"/>
          <w:szCs w:val="22"/>
          <w:u w:val="single"/>
        </w:rPr>
      </w:pPr>
      <w:r>
        <w:rPr>
          <w:rFonts w:ascii="Arial" w:hAnsi="Arial" w:cs="Arial"/>
          <w:b/>
          <w:sz w:val="22"/>
          <w:szCs w:val="22"/>
        </w:rPr>
        <w:tab/>
      </w:r>
      <w:r w:rsidRPr="009235E0">
        <w:rPr>
          <w:rFonts w:ascii="Arial" w:hAnsi="Arial" w:cs="Arial"/>
          <w:sz w:val="22"/>
          <w:szCs w:val="22"/>
          <w:u w:val="single"/>
        </w:rPr>
        <w:t>Research which requires REC Review</w:t>
      </w:r>
    </w:p>
    <w:p w:rsidR="00231659" w:rsidRPr="009235E0" w:rsidRDefault="00231659" w:rsidP="00231659">
      <w:pPr>
        <w:rPr>
          <w:rFonts w:ascii="Arial" w:hAnsi="Arial" w:cs="Arial"/>
          <w:sz w:val="22"/>
          <w:szCs w:val="22"/>
          <w:u w:val="single"/>
        </w:rPr>
      </w:pPr>
    </w:p>
    <w:p w:rsidR="00231659"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4.2</w:t>
      </w:r>
      <w:r>
        <w:rPr>
          <w:rFonts w:ascii="Arial" w:hAnsi="Arial" w:cs="Arial"/>
          <w:sz w:val="22"/>
          <w:szCs w:val="22"/>
        </w:rPr>
        <w:tab/>
        <w:t xml:space="preserve">A ‘harmonised’ edition of the Governance Arrangements for Research Ethics Committees (GAfREC) </w:t>
      </w:r>
      <w:proofErr w:type="gramStart"/>
      <w:r>
        <w:rPr>
          <w:rFonts w:ascii="Arial" w:hAnsi="Arial" w:cs="Arial"/>
          <w:sz w:val="22"/>
          <w:szCs w:val="22"/>
        </w:rPr>
        <w:t>was issued</w:t>
      </w:r>
      <w:proofErr w:type="gramEnd"/>
      <w:r>
        <w:rPr>
          <w:rFonts w:ascii="Arial" w:hAnsi="Arial" w:cs="Arial"/>
          <w:sz w:val="22"/>
          <w:szCs w:val="22"/>
        </w:rPr>
        <w:t xml:space="preserve"> by UK Health Departments in May 2011 and came into effect from 1 September 2011. This document clearly states when review by a REC is required within the UK Health Departments’ Research Ethics Service.  These include both policy requirements and requirements under </w:t>
      </w:r>
      <w:proofErr w:type="gramStart"/>
      <w:r>
        <w:rPr>
          <w:rFonts w:ascii="Arial" w:hAnsi="Arial" w:cs="Arial"/>
          <w:sz w:val="22"/>
          <w:szCs w:val="22"/>
        </w:rPr>
        <w:t>legislation which</w:t>
      </w:r>
      <w:proofErr w:type="gramEnd"/>
      <w:r>
        <w:rPr>
          <w:rFonts w:ascii="Arial" w:hAnsi="Arial" w:cs="Arial"/>
          <w:sz w:val="22"/>
          <w:szCs w:val="22"/>
        </w:rPr>
        <w:t xml:space="preserve"> apply across the whole of the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w:t>
      </w:r>
    </w:p>
    <w:p w:rsidR="00231659" w:rsidRDefault="00231659" w:rsidP="00231659">
      <w:pPr>
        <w:autoSpaceDE w:val="0"/>
        <w:autoSpaceDN w:val="0"/>
        <w:adjustRightInd w:val="0"/>
        <w:ind w:left="720"/>
        <w:rPr>
          <w:rFonts w:ascii="Arial" w:hAnsi="Arial" w:cs="Arial"/>
          <w:sz w:val="22"/>
          <w:szCs w:val="22"/>
        </w:rPr>
      </w:pPr>
    </w:p>
    <w:p w:rsidR="00231659"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4.3</w:t>
      </w:r>
      <w:r>
        <w:rPr>
          <w:rFonts w:ascii="Arial" w:hAnsi="Arial" w:cs="Arial"/>
          <w:sz w:val="22"/>
          <w:szCs w:val="22"/>
        </w:rPr>
        <w:tab/>
        <w:t xml:space="preserve">Under the new GAfREC arrangements, NHS REC review for research, relevant to the purpose of NES, is required for </w:t>
      </w:r>
      <w:proofErr w:type="gramStart"/>
      <w:r>
        <w:rPr>
          <w:rFonts w:ascii="Arial" w:hAnsi="Arial" w:cs="Arial"/>
          <w:sz w:val="22"/>
          <w:szCs w:val="22"/>
        </w:rPr>
        <w:t>projects which</w:t>
      </w:r>
      <w:proofErr w:type="gramEnd"/>
      <w:r>
        <w:rPr>
          <w:rFonts w:ascii="Arial" w:hAnsi="Arial" w:cs="Arial"/>
          <w:sz w:val="22"/>
          <w:szCs w:val="22"/>
        </w:rPr>
        <w:t xml:space="preserve"> involve:</w:t>
      </w:r>
    </w:p>
    <w:p w:rsidR="00231659" w:rsidRDefault="00231659" w:rsidP="00231659">
      <w:pPr>
        <w:autoSpaceDE w:val="0"/>
        <w:autoSpaceDN w:val="0"/>
        <w:adjustRightInd w:val="0"/>
        <w:ind w:left="720"/>
        <w:rPr>
          <w:rFonts w:ascii="Arial" w:hAnsi="Arial" w:cs="Arial"/>
          <w:sz w:val="22"/>
          <w:szCs w:val="22"/>
        </w:rPr>
      </w:pPr>
    </w:p>
    <w:p w:rsidR="00231659" w:rsidRDefault="00231659" w:rsidP="00231659">
      <w:pPr>
        <w:numPr>
          <w:ilvl w:val="0"/>
          <w:numId w:val="3"/>
          <w:numberingChange w:id="17" w:author="HelenA" w:date="2013-06-03T14:21:00Z" w:original="%1:1:2:."/>
        </w:numPr>
        <w:autoSpaceDE w:val="0"/>
        <w:autoSpaceDN w:val="0"/>
        <w:adjustRightInd w:val="0"/>
        <w:rPr>
          <w:rFonts w:ascii="Arial" w:hAnsi="Arial" w:cs="Arial"/>
          <w:sz w:val="22"/>
          <w:szCs w:val="22"/>
        </w:rPr>
      </w:pPr>
      <w:r>
        <w:rPr>
          <w:rFonts w:ascii="Arial" w:hAnsi="Arial" w:cs="Arial"/>
          <w:sz w:val="22"/>
          <w:szCs w:val="22"/>
        </w:rPr>
        <w:t xml:space="preserve">service users and/or carers (past and present)  </w:t>
      </w:r>
    </w:p>
    <w:p w:rsidR="00231659" w:rsidRDefault="00231659" w:rsidP="00231659">
      <w:pPr>
        <w:numPr>
          <w:ilvl w:val="0"/>
          <w:numId w:val="3"/>
          <w:numberingChange w:id="18" w:author="HelenA" w:date="2013-06-03T14:21:00Z" w:original="%1:2:2:."/>
        </w:numPr>
        <w:autoSpaceDE w:val="0"/>
        <w:autoSpaceDN w:val="0"/>
        <w:adjustRightInd w:val="0"/>
        <w:rPr>
          <w:rFonts w:ascii="Arial" w:hAnsi="Arial" w:cs="Arial"/>
          <w:sz w:val="22"/>
          <w:szCs w:val="22"/>
        </w:rPr>
      </w:pPr>
      <w:r>
        <w:rPr>
          <w:rFonts w:ascii="Arial" w:hAnsi="Arial" w:cs="Arial"/>
          <w:sz w:val="22"/>
          <w:szCs w:val="22"/>
        </w:rPr>
        <w:t xml:space="preserve">adults (age 16 or over) who lack capacity to consent for themselves (applications must go to Scotland A Research Ethics Committee) </w:t>
      </w:r>
    </w:p>
    <w:p w:rsidR="00231659" w:rsidRDefault="00231659" w:rsidP="00231659">
      <w:pPr>
        <w:numPr>
          <w:ilvl w:val="0"/>
          <w:numId w:val="3"/>
          <w:numberingChange w:id="19" w:author="HelenA" w:date="2013-06-03T14:21:00Z" w:original="%1:3:2:."/>
        </w:numPr>
        <w:autoSpaceDE w:val="0"/>
        <w:autoSpaceDN w:val="0"/>
        <w:adjustRightInd w:val="0"/>
        <w:rPr>
          <w:rFonts w:ascii="Arial" w:hAnsi="Arial" w:cs="Arial"/>
          <w:sz w:val="22"/>
          <w:szCs w:val="22"/>
        </w:rPr>
      </w:pPr>
      <w:r>
        <w:rPr>
          <w:rFonts w:ascii="Arial" w:hAnsi="Arial" w:cs="Arial"/>
          <w:sz w:val="22"/>
          <w:szCs w:val="22"/>
        </w:rPr>
        <w:t>prisoners</w:t>
      </w:r>
    </w:p>
    <w:p w:rsidR="00231659" w:rsidRDefault="00231659" w:rsidP="00231659">
      <w:pPr>
        <w:numPr>
          <w:ilvl w:val="0"/>
          <w:numId w:val="3"/>
          <w:numberingChange w:id="20" w:author="HelenA" w:date="2013-06-03T14:21:00Z" w:original="%1:4:2:."/>
        </w:numPr>
        <w:autoSpaceDE w:val="0"/>
        <w:autoSpaceDN w:val="0"/>
        <w:adjustRightInd w:val="0"/>
        <w:rPr>
          <w:rFonts w:ascii="Arial" w:hAnsi="Arial" w:cs="Arial"/>
          <w:sz w:val="22"/>
          <w:szCs w:val="22"/>
        </w:rPr>
      </w:pPr>
      <w:r>
        <w:rPr>
          <w:rFonts w:ascii="Arial" w:hAnsi="Arial" w:cs="Arial"/>
          <w:sz w:val="22"/>
          <w:szCs w:val="22"/>
        </w:rPr>
        <w:t>practising midwives conducting a clinical trial</w:t>
      </w:r>
    </w:p>
    <w:p w:rsidR="00231659" w:rsidRDefault="00231659" w:rsidP="00231659">
      <w:pPr>
        <w:numPr>
          <w:ilvl w:val="0"/>
          <w:numId w:val="3"/>
          <w:numberingChange w:id="21" w:author="HelenA" w:date="2013-06-03T14:21:00Z" w:original="%1:5:2:."/>
        </w:numPr>
        <w:autoSpaceDE w:val="0"/>
        <w:autoSpaceDN w:val="0"/>
        <w:adjustRightInd w:val="0"/>
        <w:rPr>
          <w:rFonts w:ascii="Arial" w:hAnsi="Arial" w:cs="Arial"/>
          <w:sz w:val="22"/>
          <w:szCs w:val="22"/>
        </w:rPr>
      </w:pPr>
      <w:r>
        <w:rPr>
          <w:rFonts w:ascii="Arial" w:hAnsi="Arial" w:cs="Arial"/>
          <w:sz w:val="22"/>
          <w:szCs w:val="22"/>
        </w:rPr>
        <w:t>confidential patient information</w:t>
      </w:r>
    </w:p>
    <w:p w:rsidR="00231659" w:rsidRDefault="00231659" w:rsidP="00231659">
      <w:pPr>
        <w:autoSpaceDE w:val="0"/>
        <w:autoSpaceDN w:val="0"/>
        <w:adjustRightInd w:val="0"/>
        <w:rPr>
          <w:rFonts w:ascii="Arial" w:hAnsi="Arial" w:cs="Arial"/>
          <w:sz w:val="22"/>
          <w:szCs w:val="22"/>
        </w:rPr>
      </w:pPr>
    </w:p>
    <w:p w:rsidR="00231659"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4.4</w:t>
      </w:r>
      <w:r>
        <w:rPr>
          <w:rFonts w:ascii="Arial" w:hAnsi="Arial" w:cs="Arial"/>
          <w:sz w:val="22"/>
          <w:szCs w:val="22"/>
        </w:rPr>
        <w:tab/>
        <w:t xml:space="preserve">A proportionate review service </w:t>
      </w:r>
      <w:proofErr w:type="gramStart"/>
      <w:r>
        <w:rPr>
          <w:rFonts w:ascii="Arial" w:hAnsi="Arial" w:cs="Arial"/>
          <w:sz w:val="22"/>
          <w:szCs w:val="22"/>
        </w:rPr>
        <w:t>is being piloted</w:t>
      </w:r>
      <w:proofErr w:type="gramEnd"/>
      <w:r>
        <w:rPr>
          <w:rFonts w:ascii="Arial" w:hAnsi="Arial" w:cs="Arial"/>
          <w:sz w:val="22"/>
          <w:szCs w:val="22"/>
        </w:rPr>
        <w:t xml:space="preserve"> by several UK Research Ethics Committees to ensure an appropriate level of ethical review for low-risk research studies.  Where a research project presents ‘no material ethical issues’ it can be reviewed and approved by a REC sub-committee within 10 working days of receipt of a valid application.  </w:t>
      </w:r>
      <w:proofErr w:type="gramStart"/>
      <w:r>
        <w:rPr>
          <w:rFonts w:ascii="Arial" w:hAnsi="Arial" w:cs="Arial"/>
          <w:sz w:val="22"/>
          <w:szCs w:val="22"/>
        </w:rPr>
        <w:t xml:space="preserve">In August 2011, the West of Scotland REC became one of the </w:t>
      </w:r>
      <w:smartTag w:uri="urn:schemas-microsoft-com:office:smarttags" w:element="country-region">
        <w:r>
          <w:rPr>
            <w:rFonts w:ascii="Arial" w:hAnsi="Arial" w:cs="Arial"/>
            <w:sz w:val="22"/>
            <w:szCs w:val="22"/>
          </w:rPr>
          <w:t>UK</w:t>
        </w:r>
      </w:smartTag>
      <w:r>
        <w:rPr>
          <w:rFonts w:ascii="Arial" w:hAnsi="Arial" w:cs="Arial"/>
          <w:sz w:val="22"/>
          <w:szCs w:val="22"/>
        </w:rPr>
        <w:t xml:space="preserve"> pilot sites to provide proportionate review and is available to all researchers working in </w:t>
      </w:r>
      <w:smartTag w:uri="urn:schemas-microsoft-com:office:smarttags" w:element="place">
        <w:smartTag w:uri="urn:schemas-microsoft-com:office:smarttags" w:element="country-region">
          <w:r>
            <w:rPr>
              <w:rFonts w:ascii="Arial" w:hAnsi="Arial" w:cs="Arial"/>
              <w:sz w:val="22"/>
              <w:szCs w:val="22"/>
            </w:rPr>
            <w:t>Scotland</w:t>
          </w:r>
        </w:smartTag>
      </w:smartTag>
      <w:r>
        <w:rPr>
          <w:rFonts w:ascii="Arial" w:hAnsi="Arial" w:cs="Arial"/>
          <w:sz w:val="22"/>
          <w:szCs w:val="22"/>
        </w:rPr>
        <w:t>.</w:t>
      </w:r>
      <w:proofErr w:type="gramEnd"/>
    </w:p>
    <w:p w:rsidR="00231659" w:rsidRDefault="00231659" w:rsidP="00231659">
      <w:pPr>
        <w:autoSpaceDE w:val="0"/>
        <w:autoSpaceDN w:val="0"/>
        <w:adjustRightInd w:val="0"/>
        <w:ind w:left="720"/>
        <w:rPr>
          <w:rFonts w:ascii="Arial" w:hAnsi="Arial" w:cs="Arial"/>
          <w:sz w:val="22"/>
          <w:szCs w:val="22"/>
        </w:rPr>
      </w:pPr>
    </w:p>
    <w:p w:rsidR="00231659"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4.5</w:t>
      </w:r>
      <w:r>
        <w:rPr>
          <w:rFonts w:ascii="Arial" w:hAnsi="Arial" w:cs="Arial"/>
          <w:sz w:val="22"/>
          <w:szCs w:val="22"/>
        </w:rPr>
        <w:tab/>
        <w:t xml:space="preserve">There is no longer a requirement to apply for NHS REC review if a project involves NHS staff recruited as research participants by virtue of their professional role.  Similarly, research that makes use of, or requires access to, NHS premises or facilities does not need REC review.  </w:t>
      </w:r>
      <w:r w:rsidRPr="00780752">
        <w:rPr>
          <w:rFonts w:ascii="Arial" w:hAnsi="Arial" w:cs="Arial"/>
          <w:i/>
          <w:sz w:val="22"/>
          <w:szCs w:val="22"/>
        </w:rPr>
        <w:t xml:space="preserve">However, irrespective of whether REC review is necessary, all research activity will continue to require management permission from </w:t>
      </w:r>
      <w:r>
        <w:rPr>
          <w:rFonts w:ascii="Arial" w:hAnsi="Arial" w:cs="Arial"/>
          <w:i/>
          <w:sz w:val="22"/>
          <w:szCs w:val="22"/>
        </w:rPr>
        <w:t xml:space="preserve">the </w:t>
      </w:r>
      <w:r w:rsidRPr="00780752">
        <w:rPr>
          <w:rFonts w:ascii="Arial" w:hAnsi="Arial" w:cs="Arial"/>
          <w:i/>
          <w:sz w:val="22"/>
          <w:szCs w:val="22"/>
        </w:rPr>
        <w:t>host NHS R&amp;D departments</w:t>
      </w:r>
      <w:r>
        <w:rPr>
          <w:rFonts w:ascii="Arial" w:hAnsi="Arial" w:cs="Arial"/>
          <w:i/>
          <w:sz w:val="22"/>
          <w:szCs w:val="22"/>
        </w:rPr>
        <w:t xml:space="preserve"> where research is to be undertaken</w:t>
      </w:r>
      <w:r>
        <w:rPr>
          <w:rFonts w:ascii="Arial" w:hAnsi="Arial" w:cs="Arial"/>
          <w:sz w:val="22"/>
          <w:szCs w:val="22"/>
        </w:rPr>
        <w:t>.</w:t>
      </w:r>
    </w:p>
    <w:p w:rsidR="00231659" w:rsidRDefault="00231659" w:rsidP="00231659">
      <w:pPr>
        <w:autoSpaceDE w:val="0"/>
        <w:autoSpaceDN w:val="0"/>
        <w:adjustRightInd w:val="0"/>
        <w:ind w:left="720" w:hanging="720"/>
        <w:rPr>
          <w:rFonts w:ascii="Arial" w:hAnsi="Arial" w:cs="Arial"/>
          <w:sz w:val="22"/>
          <w:szCs w:val="22"/>
        </w:rPr>
      </w:pPr>
    </w:p>
    <w:p w:rsidR="00231659" w:rsidRPr="00CF799C"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4.6</w:t>
      </w:r>
      <w:r>
        <w:rPr>
          <w:rFonts w:ascii="Arial" w:hAnsi="Arial" w:cs="Arial"/>
          <w:sz w:val="22"/>
          <w:szCs w:val="22"/>
        </w:rPr>
        <w:tab/>
      </w:r>
      <w:r w:rsidRPr="00B75407">
        <w:rPr>
          <w:rFonts w:ascii="Arial" w:hAnsi="Arial" w:cs="Arial"/>
          <w:sz w:val="22"/>
          <w:szCs w:val="22"/>
        </w:rPr>
        <w:t xml:space="preserve">There is no formal requirement to apply for ethical review under NHS research governance systems to use databases for the purpose of research, and ethical approval would only be required if processing identifiable data without consent.  In this context, a research database means a collection of personal data </w:t>
      </w:r>
      <w:proofErr w:type="gramStart"/>
      <w:r w:rsidRPr="00B75407">
        <w:rPr>
          <w:rFonts w:ascii="Arial" w:hAnsi="Arial" w:cs="Arial"/>
          <w:sz w:val="22"/>
          <w:szCs w:val="22"/>
        </w:rPr>
        <w:t>on hum</w:t>
      </w:r>
      <w:r>
        <w:rPr>
          <w:rFonts w:ascii="Arial" w:hAnsi="Arial" w:cs="Arial"/>
          <w:sz w:val="22"/>
          <w:szCs w:val="22"/>
        </w:rPr>
        <w:t>an subjects for use in research</w:t>
      </w:r>
      <w:r w:rsidRPr="00B75407">
        <w:rPr>
          <w:rFonts w:ascii="Arial" w:hAnsi="Arial" w:cs="Arial"/>
          <w:sz w:val="22"/>
          <w:szCs w:val="22"/>
        </w:rPr>
        <w:t xml:space="preserve"> i.e. for analysis</w:t>
      </w:r>
      <w:proofErr w:type="gramEnd"/>
      <w:r w:rsidRPr="00B75407">
        <w:rPr>
          <w:rFonts w:ascii="Arial" w:hAnsi="Arial" w:cs="Arial"/>
          <w:sz w:val="22"/>
          <w:szCs w:val="22"/>
        </w:rPr>
        <w:t>.  A</w:t>
      </w:r>
      <w:r>
        <w:rPr>
          <w:rFonts w:ascii="Arial" w:hAnsi="Arial" w:cs="Arial"/>
          <w:sz w:val="22"/>
          <w:szCs w:val="22"/>
        </w:rPr>
        <w:t>ny application</w:t>
      </w:r>
      <w:r w:rsidRPr="00B75407">
        <w:rPr>
          <w:rFonts w:ascii="Arial" w:hAnsi="Arial" w:cs="Arial"/>
          <w:sz w:val="22"/>
          <w:szCs w:val="22"/>
        </w:rPr>
        <w:t xml:space="preserve"> for ethical review therefore </w:t>
      </w:r>
      <w:proofErr w:type="gramStart"/>
      <w:r>
        <w:rPr>
          <w:rFonts w:ascii="Arial" w:hAnsi="Arial" w:cs="Arial"/>
          <w:sz w:val="22"/>
          <w:szCs w:val="22"/>
        </w:rPr>
        <w:t>should</w:t>
      </w:r>
      <w:r w:rsidRPr="00B75407">
        <w:rPr>
          <w:rFonts w:ascii="Arial" w:hAnsi="Arial" w:cs="Arial"/>
          <w:sz w:val="22"/>
          <w:szCs w:val="22"/>
        </w:rPr>
        <w:t xml:space="preserve"> </w:t>
      </w:r>
      <w:r>
        <w:rPr>
          <w:rFonts w:ascii="Arial" w:hAnsi="Arial" w:cs="Arial"/>
          <w:sz w:val="22"/>
          <w:szCs w:val="22"/>
        </w:rPr>
        <w:t xml:space="preserve">only </w:t>
      </w:r>
      <w:r w:rsidRPr="00B75407">
        <w:rPr>
          <w:rFonts w:ascii="Arial" w:hAnsi="Arial" w:cs="Arial"/>
          <w:sz w:val="22"/>
          <w:szCs w:val="22"/>
        </w:rPr>
        <w:t>be made</w:t>
      </w:r>
      <w:proofErr w:type="gramEnd"/>
      <w:r w:rsidRPr="00B75407">
        <w:rPr>
          <w:rFonts w:ascii="Arial" w:hAnsi="Arial" w:cs="Arial"/>
          <w:sz w:val="22"/>
          <w:szCs w:val="22"/>
        </w:rPr>
        <w:t xml:space="preserve"> on a voluntary basis.</w:t>
      </w:r>
      <w:r>
        <w:rPr>
          <w:rFonts w:ascii="Arial" w:hAnsi="Arial" w:cs="Arial"/>
          <w:sz w:val="22"/>
          <w:szCs w:val="22"/>
        </w:rPr>
        <w:t xml:space="preserve">  However, researchers must still abide by information governance legislation regarding the collection, storage and use of research information as enshrined in the Data Protection Act 1998 and the Data Protection Order 2000 (</w:t>
      </w:r>
      <w:proofErr w:type="gramStart"/>
      <w:r>
        <w:rPr>
          <w:rFonts w:ascii="Arial" w:hAnsi="Arial" w:cs="Arial"/>
          <w:sz w:val="22"/>
          <w:szCs w:val="22"/>
        </w:rPr>
        <w:t>see also</w:t>
      </w:r>
      <w:proofErr w:type="gramEnd"/>
      <w:r>
        <w:rPr>
          <w:rFonts w:ascii="Arial" w:hAnsi="Arial" w:cs="Arial"/>
          <w:sz w:val="22"/>
          <w:szCs w:val="22"/>
        </w:rPr>
        <w:t xml:space="preserve"> Good Research Practice Guidelines Oct. 2009 and </w:t>
      </w:r>
      <w:r>
        <w:rPr>
          <w:rFonts w:ascii="Arial" w:hAnsi="Arial" w:cs="Arial"/>
          <w:sz w:val="22"/>
          <w:szCs w:val="22"/>
          <w:lang/>
        </w:rPr>
        <w:t>the NES Information Governance Policy 2011)</w:t>
      </w:r>
      <w:r>
        <w:rPr>
          <w:rFonts w:ascii="Arial" w:hAnsi="Arial" w:cs="Arial"/>
          <w:sz w:val="22"/>
          <w:szCs w:val="22"/>
        </w:rPr>
        <w:t>.</w:t>
      </w:r>
    </w:p>
    <w:p w:rsidR="00231659" w:rsidRDefault="00231659" w:rsidP="00231659">
      <w:pPr>
        <w:rPr>
          <w:rFonts w:ascii="Arial" w:hAnsi="Arial" w:cs="Arial"/>
          <w:b/>
          <w:sz w:val="22"/>
          <w:szCs w:val="22"/>
        </w:rPr>
      </w:pPr>
    </w:p>
    <w:p w:rsidR="00231659" w:rsidRDefault="00231659" w:rsidP="00231659">
      <w:pPr>
        <w:ind w:left="720" w:hanging="720"/>
        <w:rPr>
          <w:rFonts w:ascii="Arial" w:hAnsi="Arial" w:cs="Arial"/>
          <w:bCs/>
          <w:color w:val="000000"/>
          <w:sz w:val="22"/>
          <w:szCs w:val="22"/>
        </w:rPr>
      </w:pPr>
      <w:r>
        <w:rPr>
          <w:rFonts w:ascii="Arial" w:hAnsi="Arial" w:cs="Arial"/>
          <w:bCs/>
          <w:color w:val="000000"/>
          <w:sz w:val="22"/>
          <w:szCs w:val="22"/>
        </w:rPr>
        <w:t>4.7</w:t>
      </w:r>
      <w:r>
        <w:rPr>
          <w:rFonts w:ascii="Arial" w:hAnsi="Arial" w:cs="Arial"/>
          <w:bCs/>
          <w:color w:val="000000"/>
          <w:sz w:val="22"/>
          <w:szCs w:val="22"/>
        </w:rPr>
        <w:tab/>
        <w:t xml:space="preserve">A NHS Research Passport scheme has been set up for researchers who do not have a           contractual relationship with the NHS.  Researchers need to apply for </w:t>
      </w:r>
      <w:proofErr w:type="gramStart"/>
      <w:r>
        <w:rPr>
          <w:rFonts w:ascii="Arial" w:hAnsi="Arial" w:cs="Arial"/>
          <w:bCs/>
          <w:color w:val="000000"/>
          <w:sz w:val="22"/>
          <w:szCs w:val="22"/>
        </w:rPr>
        <w:t>a</w:t>
      </w:r>
      <w:proofErr w:type="gramEnd"/>
      <w:r>
        <w:rPr>
          <w:rFonts w:ascii="Arial" w:hAnsi="Arial" w:cs="Arial"/>
          <w:bCs/>
          <w:color w:val="000000"/>
          <w:sz w:val="22"/>
          <w:szCs w:val="22"/>
        </w:rPr>
        <w:t xml:space="preserve"> honorary NHS research contract prior to the start of their project which can be used across the NHS.  Pre-engagement checks on researchers may also be required irrespective of the type of employment contract they hold (see the NES Research Passport Policy Oct. 2010 for further guidance).</w:t>
      </w:r>
    </w:p>
    <w:p w:rsidR="00231659" w:rsidRDefault="00231659" w:rsidP="00231659">
      <w:pPr>
        <w:rPr>
          <w:rFonts w:ascii="Arial" w:hAnsi="Arial" w:cs="Arial"/>
          <w:bCs/>
          <w:color w:val="000000"/>
          <w:sz w:val="22"/>
          <w:szCs w:val="22"/>
        </w:rPr>
      </w:pPr>
    </w:p>
    <w:p w:rsidR="00231659" w:rsidRDefault="00231659" w:rsidP="00231659">
      <w:pPr>
        <w:ind w:left="720" w:hanging="720"/>
        <w:rPr>
          <w:rFonts w:ascii="Arial" w:hAnsi="Arial" w:cs="Arial"/>
          <w:bCs/>
          <w:color w:val="000000"/>
          <w:sz w:val="22"/>
          <w:szCs w:val="22"/>
          <w:u w:val="single"/>
        </w:rPr>
      </w:pPr>
      <w:r>
        <w:rPr>
          <w:rFonts w:ascii="Arial" w:hAnsi="Arial" w:cs="Arial"/>
          <w:bCs/>
          <w:color w:val="000000"/>
          <w:sz w:val="22"/>
          <w:szCs w:val="22"/>
        </w:rPr>
        <w:tab/>
      </w:r>
      <w:r w:rsidRPr="006C639F">
        <w:rPr>
          <w:rFonts w:ascii="Arial" w:hAnsi="Arial" w:cs="Arial"/>
          <w:bCs/>
          <w:color w:val="000000"/>
          <w:sz w:val="22"/>
          <w:szCs w:val="22"/>
          <w:u w:val="single"/>
        </w:rPr>
        <w:t>Research activity which does not require REC Review</w:t>
      </w:r>
    </w:p>
    <w:p w:rsidR="00231659" w:rsidRDefault="00231659" w:rsidP="00231659">
      <w:pPr>
        <w:ind w:left="720" w:hanging="720"/>
        <w:rPr>
          <w:rFonts w:ascii="Arial" w:hAnsi="Arial" w:cs="Arial"/>
          <w:bCs/>
          <w:color w:val="000000"/>
          <w:sz w:val="22"/>
          <w:szCs w:val="22"/>
          <w:u w:val="single"/>
        </w:rPr>
      </w:pPr>
    </w:p>
    <w:p w:rsidR="00231659" w:rsidRPr="006C639F" w:rsidRDefault="00231659" w:rsidP="00231659">
      <w:pPr>
        <w:ind w:left="720" w:hanging="720"/>
        <w:rPr>
          <w:rFonts w:ascii="Arial" w:hAnsi="Arial" w:cs="Arial"/>
          <w:bCs/>
          <w:color w:val="000000"/>
          <w:sz w:val="22"/>
          <w:szCs w:val="22"/>
        </w:rPr>
      </w:pPr>
      <w:r w:rsidRPr="006C639F">
        <w:rPr>
          <w:rFonts w:ascii="Arial" w:hAnsi="Arial" w:cs="Arial"/>
          <w:bCs/>
          <w:color w:val="000000"/>
          <w:sz w:val="22"/>
          <w:szCs w:val="22"/>
        </w:rPr>
        <w:t>4.</w:t>
      </w:r>
      <w:r>
        <w:rPr>
          <w:rFonts w:ascii="Arial" w:hAnsi="Arial" w:cs="Arial"/>
          <w:bCs/>
          <w:color w:val="000000"/>
          <w:sz w:val="22"/>
          <w:szCs w:val="22"/>
        </w:rPr>
        <w:t>8</w:t>
      </w:r>
      <w:r>
        <w:rPr>
          <w:rFonts w:ascii="Arial" w:hAnsi="Arial" w:cs="Arial"/>
          <w:bCs/>
          <w:color w:val="000000"/>
          <w:sz w:val="22"/>
          <w:szCs w:val="22"/>
        </w:rPr>
        <w:tab/>
      </w:r>
      <w:r>
        <w:rPr>
          <w:rFonts w:ascii="Arial" w:hAnsi="Arial" w:cs="Arial"/>
          <w:sz w:val="22"/>
          <w:szCs w:val="22"/>
        </w:rPr>
        <w:t xml:space="preserve">No explicit guidelines have been provided in the GAfREC document for how NHS organisations should manage </w:t>
      </w:r>
      <w:proofErr w:type="gramStart"/>
      <w:r>
        <w:rPr>
          <w:rFonts w:ascii="Arial" w:hAnsi="Arial" w:cs="Arial"/>
          <w:sz w:val="22"/>
          <w:szCs w:val="22"/>
        </w:rPr>
        <w:t>research which</w:t>
      </w:r>
      <w:proofErr w:type="gramEnd"/>
      <w:r>
        <w:rPr>
          <w:rFonts w:ascii="Arial" w:hAnsi="Arial" w:cs="Arial"/>
          <w:sz w:val="22"/>
          <w:szCs w:val="22"/>
        </w:rPr>
        <w:t xml:space="preserve"> does not require formal REC review. In these circumstances, </w:t>
      </w:r>
      <w:proofErr w:type="gramStart"/>
      <w:r>
        <w:rPr>
          <w:rFonts w:ascii="Arial" w:hAnsi="Arial" w:cs="Arial"/>
          <w:sz w:val="22"/>
          <w:szCs w:val="22"/>
        </w:rPr>
        <w:t>review may be undertaken by research ethics committees established by universities or other institutions</w:t>
      </w:r>
      <w:proofErr w:type="gramEnd"/>
      <w:r>
        <w:rPr>
          <w:rFonts w:ascii="Arial" w:hAnsi="Arial" w:cs="Arial"/>
          <w:sz w:val="22"/>
          <w:szCs w:val="22"/>
        </w:rPr>
        <w:t xml:space="preserve">.  Where NES-funded research </w:t>
      </w:r>
      <w:proofErr w:type="gramStart"/>
      <w:r>
        <w:rPr>
          <w:rFonts w:ascii="Arial" w:hAnsi="Arial" w:cs="Arial"/>
          <w:sz w:val="22"/>
          <w:szCs w:val="22"/>
        </w:rPr>
        <w:t>is externally commissioned</w:t>
      </w:r>
      <w:proofErr w:type="gramEnd"/>
      <w:r>
        <w:rPr>
          <w:rFonts w:ascii="Arial" w:hAnsi="Arial" w:cs="Arial"/>
          <w:sz w:val="22"/>
          <w:szCs w:val="22"/>
        </w:rPr>
        <w:t xml:space="preserve"> to research teams based within higher education then ethical review of projects could be undertaken through that route.  For internally resourced and managed activity then the Research Executive Group might act in that capacity consequent on appropriate support and training. </w:t>
      </w:r>
      <w:r w:rsidRPr="00673622">
        <w:rPr>
          <w:rFonts w:ascii="Arial" w:hAnsi="Arial" w:cs="Arial"/>
          <w:i/>
          <w:sz w:val="22"/>
          <w:szCs w:val="22"/>
        </w:rPr>
        <w:t>All research needs approval by a NES Director or their nominated representative before activity starts.</w:t>
      </w:r>
    </w:p>
    <w:p w:rsidR="00231659" w:rsidRDefault="00231659" w:rsidP="00231659">
      <w:pPr>
        <w:rPr>
          <w:rFonts w:ascii="Arial" w:hAnsi="Arial" w:cs="Arial"/>
          <w:b/>
          <w:sz w:val="22"/>
          <w:szCs w:val="22"/>
        </w:rPr>
      </w:pPr>
    </w:p>
    <w:p w:rsidR="00231659"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sz w:val="22"/>
          <w:szCs w:val="22"/>
        </w:rPr>
        <w:t>4</w:t>
      </w:r>
      <w:r w:rsidRPr="00460A6D">
        <w:rPr>
          <w:rFonts w:ascii="Arial" w:hAnsi="Arial" w:cs="Arial"/>
          <w:sz w:val="22"/>
          <w:szCs w:val="22"/>
        </w:rPr>
        <w:t>.</w:t>
      </w:r>
      <w:r>
        <w:rPr>
          <w:rFonts w:ascii="Arial" w:hAnsi="Arial" w:cs="Arial"/>
          <w:sz w:val="22"/>
          <w:szCs w:val="22"/>
        </w:rPr>
        <w:t>9</w:t>
      </w:r>
      <w:r>
        <w:rPr>
          <w:rFonts w:ascii="Arial" w:hAnsi="Arial" w:cs="Arial"/>
          <w:b/>
          <w:sz w:val="22"/>
          <w:szCs w:val="22"/>
        </w:rPr>
        <w:t xml:space="preserve"> </w:t>
      </w:r>
      <w:r>
        <w:rPr>
          <w:rFonts w:ascii="Arial" w:hAnsi="Arial" w:cs="Arial"/>
          <w:b/>
          <w:sz w:val="22"/>
          <w:szCs w:val="22"/>
        </w:rPr>
        <w:tab/>
      </w:r>
      <w:r w:rsidRPr="00B6105A">
        <w:rPr>
          <w:rFonts w:ascii="Arial" w:hAnsi="Arial" w:cs="Arial"/>
          <w:sz w:val="22"/>
          <w:szCs w:val="22"/>
        </w:rPr>
        <w:t>The</w:t>
      </w:r>
      <w:r>
        <w:rPr>
          <w:rFonts w:ascii="Arial" w:hAnsi="Arial" w:cs="Arial"/>
          <w:b/>
          <w:sz w:val="22"/>
          <w:szCs w:val="22"/>
        </w:rPr>
        <w:t xml:space="preserve"> </w:t>
      </w:r>
      <w:r>
        <w:rPr>
          <w:rFonts w:ascii="Arial" w:hAnsi="Arial" w:cs="Arial"/>
          <w:sz w:val="22"/>
          <w:szCs w:val="22"/>
        </w:rPr>
        <w:t xml:space="preserve">Economic and Social Research Council’s (ESRC) </w:t>
      </w:r>
      <w:r w:rsidRPr="003D0850">
        <w:rPr>
          <w:rFonts w:ascii="Arial" w:hAnsi="Arial" w:cs="Arial"/>
          <w:i/>
          <w:sz w:val="22"/>
          <w:szCs w:val="22"/>
        </w:rPr>
        <w:t>Framework for Research Ethics</w:t>
      </w:r>
      <w:r>
        <w:rPr>
          <w:rFonts w:ascii="Arial" w:hAnsi="Arial" w:cs="Arial"/>
          <w:sz w:val="22"/>
          <w:szCs w:val="22"/>
        </w:rPr>
        <w:t xml:space="preserve"> published in 2010 is cited in the GafREC document as being compatible with wider UK research governance principles and standards.  This framework states that organisations should have in place transparent and appropriate procedures for ethical review, approval and monitoring of research activity. A governance system also requires </w:t>
      </w:r>
      <w:proofErr w:type="gramStart"/>
      <w:r>
        <w:rPr>
          <w:rFonts w:ascii="Arial" w:hAnsi="Arial" w:cs="Arial"/>
          <w:sz w:val="22"/>
          <w:szCs w:val="22"/>
        </w:rPr>
        <w:t>to be</w:t>
      </w:r>
      <w:proofErr w:type="gramEnd"/>
      <w:r>
        <w:rPr>
          <w:rFonts w:ascii="Arial" w:hAnsi="Arial" w:cs="Arial"/>
          <w:sz w:val="22"/>
          <w:szCs w:val="22"/>
        </w:rPr>
        <w:t xml:space="preserve"> sufficiently flexible to accommodate light touch and fuller review where research is of greater scale or represents more risk to the sponsor institution.</w:t>
      </w:r>
      <w:r>
        <w:rPr>
          <w:rFonts w:ascii="Arial" w:hAnsi="Arial" w:cs="Arial"/>
          <w:b/>
          <w:sz w:val="22"/>
          <w:szCs w:val="22"/>
        </w:rPr>
        <w:t xml:space="preserve"> </w:t>
      </w:r>
      <w:r>
        <w:rPr>
          <w:rFonts w:ascii="Arial" w:hAnsi="Arial" w:cs="Arial"/>
          <w:bCs/>
          <w:color w:val="000000"/>
          <w:sz w:val="22"/>
          <w:szCs w:val="22"/>
        </w:rPr>
        <w:t xml:space="preserve">The ESRC recommends that all research should undergo at least a light touch ethical review (see Research Governance Checklist – Appendix 1) where the potential for risk of harm to participants and others affected by the proposed research is minimal.  </w:t>
      </w:r>
    </w:p>
    <w:p w:rsidR="00231659" w:rsidRDefault="00231659" w:rsidP="00231659">
      <w:pPr>
        <w:autoSpaceDE w:val="0"/>
        <w:autoSpaceDN w:val="0"/>
        <w:adjustRightInd w:val="0"/>
        <w:ind w:left="720" w:hanging="720"/>
        <w:rPr>
          <w:rFonts w:ascii="Arial" w:hAnsi="Arial" w:cs="Arial"/>
          <w:bCs/>
          <w:color w:val="000000"/>
          <w:sz w:val="22"/>
          <w:szCs w:val="22"/>
        </w:rPr>
      </w:pPr>
    </w:p>
    <w:p w:rsidR="00231659" w:rsidRDefault="00231659" w:rsidP="00231659">
      <w:pPr>
        <w:autoSpaceDE w:val="0"/>
        <w:autoSpaceDN w:val="0"/>
        <w:adjustRightInd w:val="0"/>
        <w:rPr>
          <w:rFonts w:ascii="Arial" w:hAnsi="Arial" w:cs="Arial"/>
          <w:bCs/>
          <w:color w:val="000000"/>
          <w:sz w:val="22"/>
          <w:szCs w:val="22"/>
        </w:rPr>
      </w:pPr>
    </w:p>
    <w:p w:rsidR="00231659" w:rsidRDefault="00231659" w:rsidP="00231659">
      <w:pPr>
        <w:autoSpaceDE w:val="0"/>
        <w:autoSpaceDN w:val="0"/>
        <w:adjustRightInd w:val="0"/>
        <w:ind w:left="720" w:hanging="720"/>
        <w:rPr>
          <w:rFonts w:ascii="Arial" w:hAnsi="Arial" w:cs="Arial"/>
          <w:b/>
          <w:bCs/>
          <w:color w:val="000000"/>
          <w:sz w:val="22"/>
          <w:szCs w:val="22"/>
        </w:rPr>
      </w:pPr>
      <w:r w:rsidRPr="00B6105A">
        <w:rPr>
          <w:rFonts w:ascii="Arial" w:hAnsi="Arial" w:cs="Arial"/>
          <w:b/>
          <w:bCs/>
          <w:color w:val="000000"/>
          <w:sz w:val="22"/>
          <w:szCs w:val="22"/>
        </w:rPr>
        <w:t>5.</w:t>
      </w:r>
      <w:r>
        <w:rPr>
          <w:rFonts w:ascii="Arial" w:hAnsi="Arial" w:cs="Arial"/>
          <w:bCs/>
          <w:color w:val="000000"/>
          <w:sz w:val="22"/>
          <w:szCs w:val="22"/>
        </w:rPr>
        <w:tab/>
      </w:r>
      <w:r>
        <w:rPr>
          <w:rFonts w:ascii="Arial" w:hAnsi="Arial" w:cs="Arial"/>
          <w:b/>
          <w:bCs/>
          <w:color w:val="000000"/>
          <w:sz w:val="22"/>
          <w:szCs w:val="22"/>
        </w:rPr>
        <w:t>Definition of research</w:t>
      </w:r>
    </w:p>
    <w:p w:rsidR="00231659" w:rsidRDefault="00231659" w:rsidP="00231659">
      <w:pPr>
        <w:autoSpaceDE w:val="0"/>
        <w:autoSpaceDN w:val="0"/>
        <w:adjustRightInd w:val="0"/>
        <w:rPr>
          <w:rFonts w:ascii="Arial" w:hAnsi="Arial" w:cs="Arial"/>
          <w:sz w:val="22"/>
          <w:szCs w:val="22"/>
        </w:rPr>
      </w:pPr>
    </w:p>
    <w:p w:rsidR="00231659"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bCs/>
          <w:color w:val="000000"/>
          <w:sz w:val="22"/>
          <w:szCs w:val="22"/>
        </w:rPr>
        <w:t>5.1</w:t>
      </w:r>
      <w:r>
        <w:rPr>
          <w:rFonts w:ascii="Arial" w:hAnsi="Arial" w:cs="Arial"/>
          <w:bCs/>
          <w:color w:val="000000"/>
          <w:sz w:val="22"/>
          <w:szCs w:val="22"/>
        </w:rPr>
        <w:tab/>
        <w:t xml:space="preserve">The definition of research in health care is constantly evolving and </w:t>
      </w:r>
      <w:proofErr w:type="gramStart"/>
      <w:r>
        <w:rPr>
          <w:rFonts w:ascii="Arial" w:hAnsi="Arial" w:cs="Arial"/>
          <w:bCs/>
          <w:color w:val="000000"/>
          <w:sz w:val="22"/>
          <w:szCs w:val="22"/>
        </w:rPr>
        <w:t>has been defined</w:t>
      </w:r>
      <w:proofErr w:type="gramEnd"/>
      <w:r>
        <w:rPr>
          <w:rFonts w:ascii="Arial" w:hAnsi="Arial" w:cs="Arial"/>
          <w:bCs/>
          <w:color w:val="000000"/>
          <w:sz w:val="22"/>
          <w:szCs w:val="22"/>
        </w:rPr>
        <w:t xml:space="preserve"> differently by a number of organisations. </w:t>
      </w:r>
      <w:r>
        <w:rPr>
          <w:rFonts w:ascii="Arial" w:hAnsi="Arial" w:cs="Arial"/>
          <w:sz w:val="22"/>
          <w:szCs w:val="22"/>
        </w:rPr>
        <w:t xml:space="preserve">The </w:t>
      </w:r>
      <w:r w:rsidRPr="00101F64">
        <w:rPr>
          <w:rFonts w:ascii="Arial" w:hAnsi="Arial" w:cs="Arial"/>
          <w:i/>
          <w:sz w:val="22"/>
          <w:szCs w:val="22"/>
        </w:rPr>
        <w:t>Research Governance Framework for Health and Community Care</w:t>
      </w:r>
      <w:r>
        <w:rPr>
          <w:rFonts w:ascii="Arial" w:hAnsi="Arial" w:cs="Arial"/>
          <w:sz w:val="22"/>
          <w:szCs w:val="22"/>
        </w:rPr>
        <w:t xml:space="preserve"> (SEHD, 2006) describes research in terms of generating new knowledge by the use of systematic and rigorous methods (p. 3).  </w:t>
      </w:r>
      <w:r w:rsidRPr="00FC2852">
        <w:rPr>
          <w:rFonts w:ascii="Arial" w:hAnsi="Arial" w:cs="Arial"/>
          <w:sz w:val="22"/>
          <w:szCs w:val="22"/>
        </w:rPr>
        <w:t xml:space="preserve">This definition includes studies that aim to generate hypotheses as well as studies that aim to test them.  </w:t>
      </w:r>
      <w:r>
        <w:rPr>
          <w:rFonts w:ascii="Arial" w:hAnsi="Arial" w:cs="Arial"/>
          <w:sz w:val="22"/>
          <w:szCs w:val="22"/>
        </w:rPr>
        <w:t xml:space="preserve">The National Research Ethics Service further elaborates on this description by advising that the primary aim of research is to derive generalisable new knowledge whereas the aim of audit and evaluation is to measure standards of care.  Research is to find out what you should be doing; audit and evaluation is to find out if you are doing </w:t>
      </w:r>
      <w:proofErr w:type="gramStart"/>
      <w:r>
        <w:rPr>
          <w:rFonts w:ascii="Arial" w:hAnsi="Arial" w:cs="Arial"/>
          <w:sz w:val="22"/>
          <w:szCs w:val="22"/>
        </w:rPr>
        <w:t>planned activity and whether it is working (NPSA, 2009)</w:t>
      </w:r>
      <w:proofErr w:type="gramEnd"/>
      <w:r>
        <w:rPr>
          <w:rFonts w:ascii="Arial" w:hAnsi="Arial" w:cs="Arial"/>
          <w:sz w:val="22"/>
          <w:szCs w:val="22"/>
        </w:rPr>
        <w:t xml:space="preserve">.  The boundaries between these research-related activities are not always clear and judgement and advice </w:t>
      </w:r>
      <w:r w:rsidR="00F6525D">
        <w:rPr>
          <w:rFonts w:ascii="Arial" w:hAnsi="Arial" w:cs="Arial"/>
          <w:sz w:val="22"/>
          <w:szCs w:val="22"/>
        </w:rPr>
        <w:t xml:space="preserve">are </w:t>
      </w:r>
      <w:r>
        <w:rPr>
          <w:rFonts w:ascii="Arial" w:hAnsi="Arial" w:cs="Arial"/>
          <w:sz w:val="22"/>
          <w:szCs w:val="22"/>
        </w:rPr>
        <w:t>sometimes required to decide the fit of a project within and between these categories.</w:t>
      </w:r>
    </w:p>
    <w:p w:rsidR="00231659" w:rsidRDefault="00231659" w:rsidP="00231659">
      <w:pPr>
        <w:autoSpaceDE w:val="0"/>
        <w:autoSpaceDN w:val="0"/>
        <w:adjustRightInd w:val="0"/>
        <w:rPr>
          <w:rFonts w:ascii="Arial" w:hAnsi="Arial" w:cs="Arial"/>
          <w:bCs/>
          <w:color w:val="000000"/>
          <w:sz w:val="22"/>
          <w:szCs w:val="22"/>
        </w:rPr>
      </w:pPr>
    </w:p>
    <w:p w:rsidR="00231659" w:rsidRDefault="00231659" w:rsidP="00231659">
      <w:pPr>
        <w:autoSpaceDE w:val="0"/>
        <w:autoSpaceDN w:val="0"/>
        <w:adjustRightInd w:val="0"/>
        <w:rPr>
          <w:rFonts w:ascii="Arial" w:hAnsi="Arial" w:cs="Arial"/>
          <w:bCs/>
          <w:color w:val="000000"/>
          <w:sz w:val="22"/>
          <w:szCs w:val="22"/>
        </w:rPr>
      </w:pPr>
    </w:p>
    <w:p w:rsidR="00231659" w:rsidRDefault="00231659" w:rsidP="002316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6.</w:t>
      </w:r>
      <w:r>
        <w:rPr>
          <w:rFonts w:ascii="Arial" w:hAnsi="Arial" w:cs="Arial"/>
          <w:b/>
          <w:bCs/>
          <w:color w:val="000000"/>
          <w:sz w:val="22"/>
          <w:szCs w:val="22"/>
        </w:rPr>
        <w:tab/>
        <w:t>Research governance principles and codes of practice for health and community c</w:t>
      </w:r>
      <w:r w:rsidRPr="00B748F8">
        <w:rPr>
          <w:rFonts w:ascii="Arial" w:hAnsi="Arial" w:cs="Arial"/>
          <w:b/>
          <w:bCs/>
          <w:color w:val="000000"/>
          <w:sz w:val="22"/>
          <w:szCs w:val="22"/>
        </w:rPr>
        <w:t>are</w:t>
      </w:r>
    </w:p>
    <w:p w:rsidR="00231659" w:rsidRDefault="00231659" w:rsidP="00231659">
      <w:pPr>
        <w:autoSpaceDE w:val="0"/>
        <w:autoSpaceDN w:val="0"/>
        <w:adjustRightInd w:val="0"/>
        <w:rPr>
          <w:rFonts w:ascii="Arial" w:hAnsi="Arial" w:cs="Arial"/>
          <w:b/>
          <w:bCs/>
          <w:color w:val="000000"/>
          <w:sz w:val="22"/>
          <w:szCs w:val="22"/>
        </w:rPr>
      </w:pPr>
    </w:p>
    <w:p w:rsidR="00231659" w:rsidRDefault="00231659" w:rsidP="00231659">
      <w:pPr>
        <w:tabs>
          <w:tab w:val="left" w:pos="0"/>
          <w:tab w:val="left" w:pos="1134"/>
          <w:tab w:val="left" w:pos="1701"/>
          <w:tab w:val="left" w:pos="2268"/>
          <w:tab w:val="left" w:pos="2835"/>
          <w:tab w:val="right" w:pos="9356"/>
        </w:tabs>
        <w:ind w:left="720" w:hanging="720"/>
        <w:rPr>
          <w:rFonts w:cs="Arial"/>
          <w:sz w:val="22"/>
          <w:szCs w:val="22"/>
        </w:rPr>
      </w:pPr>
      <w:r w:rsidRPr="000A7C14">
        <w:rPr>
          <w:rFonts w:ascii="Arial" w:hAnsi="Arial" w:cs="Arial"/>
          <w:bCs/>
          <w:color w:val="000000"/>
          <w:sz w:val="22"/>
          <w:szCs w:val="22"/>
        </w:rPr>
        <w:t>6.1</w:t>
      </w:r>
      <w:r>
        <w:rPr>
          <w:rFonts w:ascii="Arial" w:hAnsi="Arial" w:cs="Arial"/>
          <w:b/>
          <w:bCs/>
          <w:color w:val="000000"/>
          <w:sz w:val="22"/>
          <w:szCs w:val="22"/>
        </w:rPr>
        <w:tab/>
      </w:r>
      <w:r w:rsidRPr="004D6161">
        <w:rPr>
          <w:rFonts w:ascii="Arial" w:hAnsi="Arial" w:cs="Arial"/>
          <w:sz w:val="22"/>
          <w:szCs w:val="22"/>
        </w:rPr>
        <w:t xml:space="preserve">The management of research </w:t>
      </w:r>
      <w:r>
        <w:rPr>
          <w:rFonts w:ascii="Arial" w:hAnsi="Arial" w:cs="Arial"/>
          <w:sz w:val="22"/>
          <w:szCs w:val="22"/>
        </w:rPr>
        <w:t xml:space="preserve">across NHSScotland </w:t>
      </w:r>
      <w:r w:rsidRPr="004D6161">
        <w:rPr>
          <w:rFonts w:ascii="Arial" w:hAnsi="Arial" w:cs="Arial"/>
          <w:sz w:val="22"/>
          <w:szCs w:val="22"/>
        </w:rPr>
        <w:t xml:space="preserve">is subject to external review through an annual assessment of evidence by the Government’s Chief Scientist’s Office (CSO).  The tools and processes used to monitor NHS Board compliance with research governance standards </w:t>
      </w:r>
      <w:r>
        <w:rPr>
          <w:rFonts w:ascii="Arial" w:hAnsi="Arial" w:cs="Arial"/>
          <w:sz w:val="22"/>
          <w:szCs w:val="22"/>
        </w:rPr>
        <w:t>are currently</w:t>
      </w:r>
      <w:r w:rsidRPr="004D6161">
        <w:rPr>
          <w:rFonts w:ascii="Arial" w:hAnsi="Arial" w:cs="Arial"/>
          <w:sz w:val="22"/>
          <w:szCs w:val="22"/>
        </w:rPr>
        <w:t xml:space="preserve"> under review and no details have been provided of the new </w:t>
      </w:r>
      <w:proofErr w:type="gramStart"/>
      <w:r w:rsidRPr="004D6161">
        <w:rPr>
          <w:rFonts w:ascii="Arial" w:hAnsi="Arial" w:cs="Arial"/>
          <w:sz w:val="22"/>
          <w:szCs w:val="22"/>
        </w:rPr>
        <w:t xml:space="preserve">system </w:t>
      </w:r>
      <w:r>
        <w:rPr>
          <w:rFonts w:ascii="Arial" w:hAnsi="Arial" w:cs="Arial"/>
          <w:sz w:val="22"/>
          <w:szCs w:val="22"/>
        </w:rPr>
        <w:t>which</w:t>
      </w:r>
      <w:proofErr w:type="gramEnd"/>
      <w:r>
        <w:rPr>
          <w:rFonts w:ascii="Arial" w:hAnsi="Arial" w:cs="Arial"/>
          <w:sz w:val="22"/>
          <w:szCs w:val="22"/>
        </w:rPr>
        <w:t xml:space="preserve"> is likely to be implemented during</w:t>
      </w:r>
      <w:r w:rsidRPr="004D6161">
        <w:rPr>
          <w:rFonts w:ascii="Arial" w:hAnsi="Arial" w:cs="Arial"/>
          <w:sz w:val="22"/>
          <w:szCs w:val="22"/>
        </w:rPr>
        <w:t xml:space="preserve"> 2013.  In the </w:t>
      </w:r>
      <w:proofErr w:type="gramStart"/>
      <w:r w:rsidRPr="004D6161">
        <w:rPr>
          <w:rFonts w:ascii="Arial" w:hAnsi="Arial" w:cs="Arial"/>
          <w:sz w:val="22"/>
          <w:szCs w:val="22"/>
        </w:rPr>
        <w:t>meantime</w:t>
      </w:r>
      <w:proofErr w:type="gramEnd"/>
      <w:r w:rsidRPr="004D6161">
        <w:rPr>
          <w:rFonts w:ascii="Arial" w:hAnsi="Arial" w:cs="Arial"/>
          <w:sz w:val="22"/>
          <w:szCs w:val="22"/>
        </w:rPr>
        <w:t xml:space="preserve"> all Health Boards are expected to remain compliant with the SEHD Research Governance Framework for Health and Community Care (2006).</w:t>
      </w:r>
      <w:r>
        <w:rPr>
          <w:rFonts w:ascii="Arial" w:hAnsi="Arial" w:cs="Arial"/>
          <w:sz w:val="22"/>
          <w:szCs w:val="22"/>
        </w:rPr>
        <w:t xml:space="preserve">  </w:t>
      </w:r>
    </w:p>
    <w:p w:rsidR="00231659" w:rsidRPr="00B748F8" w:rsidRDefault="00231659" w:rsidP="00231659">
      <w:pPr>
        <w:autoSpaceDE w:val="0"/>
        <w:autoSpaceDN w:val="0"/>
        <w:adjustRightInd w:val="0"/>
        <w:rPr>
          <w:rFonts w:ascii="Arial" w:hAnsi="Arial" w:cs="Arial"/>
          <w:b/>
          <w:bCs/>
          <w:color w:val="000000"/>
          <w:sz w:val="22"/>
          <w:szCs w:val="22"/>
        </w:rPr>
      </w:pPr>
    </w:p>
    <w:p w:rsidR="00231659"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bCs/>
          <w:color w:val="000000"/>
          <w:sz w:val="22"/>
          <w:szCs w:val="22"/>
        </w:rPr>
        <w:t>6.2</w:t>
      </w:r>
      <w:r>
        <w:rPr>
          <w:rFonts w:ascii="Arial" w:hAnsi="Arial" w:cs="Arial"/>
          <w:bCs/>
          <w:color w:val="000000"/>
          <w:sz w:val="22"/>
          <w:szCs w:val="22"/>
        </w:rPr>
        <w:tab/>
        <w:t>The key features of a quality research culture are set out in that document and include:</w:t>
      </w:r>
    </w:p>
    <w:p w:rsidR="00231659" w:rsidRDefault="00231659" w:rsidP="00231659">
      <w:pPr>
        <w:autoSpaceDE w:val="0"/>
        <w:autoSpaceDN w:val="0"/>
        <w:adjustRightInd w:val="0"/>
        <w:ind w:left="748" w:hanging="28"/>
        <w:rPr>
          <w:rFonts w:ascii="Arial" w:hAnsi="Arial" w:cs="Arial"/>
          <w:bCs/>
          <w:color w:val="000000"/>
          <w:sz w:val="22"/>
          <w:szCs w:val="22"/>
        </w:rPr>
      </w:pPr>
    </w:p>
    <w:p w:rsidR="00231659" w:rsidRDefault="00231659" w:rsidP="00231659">
      <w:pPr>
        <w:autoSpaceDE w:val="0"/>
        <w:autoSpaceDN w:val="0"/>
        <w:adjustRightInd w:val="0"/>
        <w:ind w:left="748" w:hanging="28"/>
        <w:rPr>
          <w:rFonts w:ascii="Arial" w:hAnsi="Arial" w:cs="Arial"/>
          <w:bCs/>
          <w:color w:val="000000"/>
          <w:sz w:val="22"/>
          <w:szCs w:val="22"/>
        </w:rPr>
      </w:pPr>
      <w:r w:rsidRPr="00CA7583">
        <w:rPr>
          <w:rFonts w:ascii="Arial" w:hAnsi="Arial" w:cs="Arial"/>
          <w:bCs/>
          <w:i/>
          <w:color w:val="000000"/>
          <w:sz w:val="22"/>
          <w:szCs w:val="22"/>
        </w:rPr>
        <w:t>Ethics</w:t>
      </w:r>
      <w:r>
        <w:rPr>
          <w:rFonts w:ascii="Arial" w:hAnsi="Arial" w:cs="Arial"/>
          <w:bCs/>
          <w:color w:val="000000"/>
          <w:sz w:val="22"/>
          <w:szCs w:val="22"/>
        </w:rPr>
        <w:t xml:space="preserve">: The dignity, rights, safety and well-being </w:t>
      </w:r>
      <w:r w:rsidRPr="00F30D0F">
        <w:rPr>
          <w:rFonts w:ascii="Arial" w:hAnsi="Arial" w:cs="Arial"/>
          <w:sz w:val="22"/>
          <w:szCs w:val="22"/>
        </w:rPr>
        <w:t>should be the primary consideration in any research study. In addition, data protection, informed consent and confidentiality are integral concerns for the research process.</w:t>
      </w:r>
    </w:p>
    <w:p w:rsidR="00231659" w:rsidRDefault="00231659" w:rsidP="00231659">
      <w:pPr>
        <w:autoSpaceDE w:val="0"/>
        <w:autoSpaceDN w:val="0"/>
        <w:adjustRightInd w:val="0"/>
        <w:ind w:left="748" w:hanging="28"/>
        <w:rPr>
          <w:rFonts w:ascii="Arial" w:hAnsi="Arial" w:cs="Arial"/>
          <w:bCs/>
          <w:color w:val="000000"/>
          <w:sz w:val="22"/>
          <w:szCs w:val="22"/>
        </w:rPr>
      </w:pPr>
    </w:p>
    <w:p w:rsidR="00231659" w:rsidRDefault="00231659" w:rsidP="00231659">
      <w:pPr>
        <w:autoSpaceDE w:val="0"/>
        <w:autoSpaceDN w:val="0"/>
        <w:adjustRightInd w:val="0"/>
        <w:ind w:left="748" w:hanging="28"/>
        <w:rPr>
          <w:rFonts w:ascii="Arial" w:hAnsi="Arial" w:cs="Arial"/>
          <w:sz w:val="22"/>
          <w:szCs w:val="22"/>
        </w:rPr>
      </w:pPr>
      <w:r w:rsidRPr="00BC3A68">
        <w:rPr>
          <w:rFonts w:ascii="Arial" w:hAnsi="Arial" w:cs="Arial"/>
          <w:bCs/>
          <w:i/>
          <w:color w:val="000000"/>
          <w:sz w:val="22"/>
          <w:szCs w:val="22"/>
        </w:rPr>
        <w:lastRenderedPageBreak/>
        <w:t>Science</w:t>
      </w:r>
      <w:r>
        <w:rPr>
          <w:rFonts w:ascii="Arial" w:hAnsi="Arial" w:cs="Arial"/>
          <w:bCs/>
          <w:color w:val="000000"/>
          <w:sz w:val="22"/>
          <w:szCs w:val="22"/>
        </w:rPr>
        <w:t xml:space="preserve">: </w:t>
      </w:r>
      <w:r>
        <w:rPr>
          <w:rFonts w:ascii="Arial" w:hAnsi="Arial" w:cs="Arial"/>
          <w:sz w:val="22"/>
          <w:szCs w:val="22"/>
        </w:rPr>
        <w:t>U</w:t>
      </w:r>
      <w:r w:rsidRPr="006B2941">
        <w:rPr>
          <w:rFonts w:ascii="Arial" w:hAnsi="Arial" w:cs="Arial"/>
          <w:sz w:val="22"/>
          <w:szCs w:val="22"/>
        </w:rPr>
        <w:t>nnecessary researc</w:t>
      </w:r>
      <w:r>
        <w:rPr>
          <w:rFonts w:ascii="Arial" w:hAnsi="Arial" w:cs="Arial"/>
          <w:sz w:val="22"/>
          <w:szCs w:val="22"/>
        </w:rPr>
        <w:t>h duplication is unethical and all existing so</w:t>
      </w:r>
      <w:r w:rsidRPr="006B2941">
        <w:rPr>
          <w:rFonts w:ascii="Arial" w:hAnsi="Arial" w:cs="Arial"/>
          <w:sz w:val="22"/>
          <w:szCs w:val="22"/>
        </w:rPr>
        <w:t xml:space="preserve">urces of evidence </w:t>
      </w:r>
      <w:proofErr w:type="gramStart"/>
      <w:r w:rsidRPr="006B2941">
        <w:rPr>
          <w:rFonts w:ascii="Arial" w:hAnsi="Arial" w:cs="Arial"/>
          <w:sz w:val="22"/>
          <w:szCs w:val="22"/>
        </w:rPr>
        <w:t>must be considered</w:t>
      </w:r>
      <w:proofErr w:type="gramEnd"/>
      <w:r w:rsidRPr="006B2941">
        <w:rPr>
          <w:rFonts w:ascii="Arial" w:hAnsi="Arial" w:cs="Arial"/>
          <w:sz w:val="22"/>
          <w:szCs w:val="22"/>
        </w:rPr>
        <w:t xml:space="preserve"> before research is undertaken.</w:t>
      </w:r>
      <w:r>
        <w:rPr>
          <w:rFonts w:ascii="Arial" w:hAnsi="Arial" w:cs="Arial"/>
          <w:sz w:val="22"/>
          <w:szCs w:val="22"/>
        </w:rPr>
        <w:t xml:space="preserve"> Each research proposal should be subject to peer review by those able to offer independent advice on its quality.  Where necessary there should be close collaboration with partner organisations in higher education and care to ensure quality and relevance of joint work.</w:t>
      </w:r>
    </w:p>
    <w:p w:rsidR="00231659" w:rsidRDefault="00231659" w:rsidP="00231659">
      <w:pPr>
        <w:autoSpaceDE w:val="0"/>
        <w:autoSpaceDN w:val="0"/>
        <w:adjustRightInd w:val="0"/>
        <w:ind w:left="748" w:hanging="28"/>
        <w:rPr>
          <w:rFonts w:ascii="Arial" w:hAnsi="Arial" w:cs="Arial"/>
          <w:sz w:val="22"/>
          <w:szCs w:val="22"/>
        </w:rPr>
      </w:pPr>
    </w:p>
    <w:p w:rsidR="00231659" w:rsidRDefault="00231659" w:rsidP="00231659">
      <w:pPr>
        <w:autoSpaceDE w:val="0"/>
        <w:autoSpaceDN w:val="0"/>
        <w:adjustRightInd w:val="0"/>
        <w:ind w:left="748" w:hanging="28"/>
        <w:rPr>
          <w:rFonts w:ascii="Arial" w:hAnsi="Arial" w:cs="Arial"/>
          <w:sz w:val="22"/>
          <w:szCs w:val="22"/>
        </w:rPr>
      </w:pPr>
      <w:r w:rsidRPr="00F25E0E">
        <w:rPr>
          <w:rFonts w:ascii="Arial" w:hAnsi="Arial" w:cs="Arial"/>
          <w:i/>
          <w:sz w:val="22"/>
          <w:szCs w:val="22"/>
        </w:rPr>
        <w:t>Information</w:t>
      </w:r>
      <w:r>
        <w:rPr>
          <w:rFonts w:ascii="Arial" w:hAnsi="Arial" w:cs="Arial"/>
          <w:sz w:val="22"/>
          <w:szCs w:val="22"/>
        </w:rPr>
        <w:t xml:space="preserve">: Information should be available on all research </w:t>
      </w:r>
      <w:proofErr w:type="gramStart"/>
      <w:r>
        <w:rPr>
          <w:rFonts w:ascii="Arial" w:hAnsi="Arial" w:cs="Arial"/>
          <w:sz w:val="22"/>
          <w:szCs w:val="22"/>
        </w:rPr>
        <w:t>being undertaken</w:t>
      </w:r>
      <w:proofErr w:type="gramEnd"/>
      <w:r>
        <w:rPr>
          <w:rFonts w:ascii="Arial" w:hAnsi="Arial" w:cs="Arial"/>
          <w:sz w:val="22"/>
          <w:szCs w:val="22"/>
        </w:rPr>
        <w:t xml:space="preserve"> in the organisation held in a central database.  There should be provision from a single point on all up-to-date regulatory and advisory documentation relating to research governance together with procedural guidance. Research findings </w:t>
      </w:r>
      <w:proofErr w:type="gramStart"/>
      <w:r>
        <w:rPr>
          <w:rFonts w:ascii="Arial" w:hAnsi="Arial" w:cs="Arial"/>
          <w:sz w:val="22"/>
          <w:szCs w:val="22"/>
        </w:rPr>
        <w:t>should be published</w:t>
      </w:r>
      <w:proofErr w:type="gramEnd"/>
      <w:r>
        <w:rPr>
          <w:rFonts w:ascii="Arial" w:hAnsi="Arial" w:cs="Arial"/>
          <w:sz w:val="22"/>
          <w:szCs w:val="22"/>
        </w:rPr>
        <w:t xml:space="preserve"> in ways that allow for critical review as well as dissemination to those who could benefit from them.</w:t>
      </w:r>
    </w:p>
    <w:p w:rsidR="00231659" w:rsidRDefault="00231659" w:rsidP="00231659">
      <w:pPr>
        <w:autoSpaceDE w:val="0"/>
        <w:autoSpaceDN w:val="0"/>
        <w:adjustRightInd w:val="0"/>
        <w:ind w:left="748" w:hanging="28"/>
        <w:rPr>
          <w:rFonts w:ascii="Arial" w:hAnsi="Arial" w:cs="Arial"/>
          <w:sz w:val="22"/>
          <w:szCs w:val="22"/>
        </w:rPr>
      </w:pPr>
    </w:p>
    <w:p w:rsidR="00231659" w:rsidRDefault="00231659" w:rsidP="00231659">
      <w:pPr>
        <w:autoSpaceDE w:val="0"/>
        <w:autoSpaceDN w:val="0"/>
        <w:adjustRightInd w:val="0"/>
        <w:ind w:left="748" w:hanging="28"/>
        <w:rPr>
          <w:rFonts w:ascii="Arial" w:hAnsi="Arial" w:cs="Arial"/>
          <w:sz w:val="22"/>
          <w:szCs w:val="22"/>
        </w:rPr>
      </w:pPr>
      <w:r w:rsidRPr="00820D8F">
        <w:rPr>
          <w:rFonts w:ascii="Arial" w:hAnsi="Arial" w:cs="Arial"/>
          <w:i/>
          <w:sz w:val="22"/>
          <w:szCs w:val="22"/>
        </w:rPr>
        <w:t>Health and Safety:</w:t>
      </w:r>
      <w:r>
        <w:rPr>
          <w:rFonts w:ascii="Arial" w:hAnsi="Arial" w:cs="Arial"/>
          <w:i/>
          <w:sz w:val="22"/>
          <w:szCs w:val="22"/>
        </w:rPr>
        <w:t xml:space="preserve"> </w:t>
      </w:r>
      <w:r>
        <w:rPr>
          <w:rFonts w:ascii="Arial" w:hAnsi="Arial" w:cs="Arial"/>
          <w:sz w:val="22"/>
          <w:szCs w:val="22"/>
        </w:rPr>
        <w:t>The safety of research participants and researchers should be paramount and research activity must adhere to health and safety regulations.</w:t>
      </w:r>
    </w:p>
    <w:p w:rsidR="00231659" w:rsidRDefault="00231659" w:rsidP="00231659">
      <w:pPr>
        <w:autoSpaceDE w:val="0"/>
        <w:autoSpaceDN w:val="0"/>
        <w:adjustRightInd w:val="0"/>
        <w:ind w:left="748" w:hanging="28"/>
        <w:rPr>
          <w:rFonts w:ascii="Arial" w:hAnsi="Arial" w:cs="Arial"/>
          <w:sz w:val="22"/>
          <w:szCs w:val="22"/>
        </w:rPr>
      </w:pPr>
    </w:p>
    <w:p w:rsidR="00231659" w:rsidRDefault="00231659" w:rsidP="00231659">
      <w:pPr>
        <w:autoSpaceDE w:val="0"/>
        <w:autoSpaceDN w:val="0"/>
        <w:adjustRightInd w:val="0"/>
        <w:ind w:left="748" w:hanging="28"/>
        <w:rPr>
          <w:rFonts w:ascii="Arial" w:hAnsi="Arial" w:cs="Arial"/>
          <w:sz w:val="22"/>
          <w:szCs w:val="22"/>
        </w:rPr>
      </w:pPr>
      <w:r w:rsidRPr="00E720B8">
        <w:rPr>
          <w:rFonts w:ascii="Arial" w:hAnsi="Arial" w:cs="Arial"/>
          <w:i/>
          <w:sz w:val="22"/>
          <w:szCs w:val="22"/>
        </w:rPr>
        <w:t>Finance</w:t>
      </w:r>
      <w:r>
        <w:rPr>
          <w:rFonts w:ascii="Arial" w:hAnsi="Arial" w:cs="Arial"/>
          <w:sz w:val="22"/>
          <w:szCs w:val="22"/>
        </w:rPr>
        <w:t xml:space="preserve">: Research expenditure </w:t>
      </w:r>
      <w:proofErr w:type="gramStart"/>
      <w:r>
        <w:rPr>
          <w:rFonts w:ascii="Arial" w:hAnsi="Arial" w:cs="Arial"/>
          <w:sz w:val="22"/>
          <w:szCs w:val="22"/>
        </w:rPr>
        <w:t>should be planned and accounted for</w:t>
      </w:r>
      <w:proofErr w:type="gramEnd"/>
      <w:r>
        <w:rPr>
          <w:rFonts w:ascii="Arial" w:hAnsi="Arial" w:cs="Arial"/>
          <w:sz w:val="22"/>
          <w:szCs w:val="22"/>
        </w:rPr>
        <w:t xml:space="preserve"> and comply with the law laid down for the use of public funds. Consideration </w:t>
      </w:r>
      <w:proofErr w:type="gramStart"/>
      <w:r>
        <w:rPr>
          <w:rFonts w:ascii="Arial" w:hAnsi="Arial" w:cs="Arial"/>
          <w:sz w:val="22"/>
          <w:szCs w:val="22"/>
        </w:rPr>
        <w:t>must be given</w:t>
      </w:r>
      <w:proofErr w:type="gramEnd"/>
      <w:r>
        <w:rPr>
          <w:rFonts w:ascii="Arial" w:hAnsi="Arial" w:cs="Arial"/>
          <w:sz w:val="22"/>
          <w:szCs w:val="22"/>
        </w:rPr>
        <w:t xml:space="preserve"> to the potential for exploitation of intellectual property.</w:t>
      </w:r>
    </w:p>
    <w:p w:rsidR="00231659" w:rsidRPr="00820D8F" w:rsidRDefault="00231659" w:rsidP="00231659">
      <w:pPr>
        <w:autoSpaceDE w:val="0"/>
        <w:autoSpaceDN w:val="0"/>
        <w:adjustRightInd w:val="0"/>
        <w:ind w:left="748" w:hanging="28"/>
        <w:rPr>
          <w:rFonts w:ascii="Arial" w:hAnsi="Arial" w:cs="Arial"/>
          <w:sz w:val="22"/>
          <w:szCs w:val="22"/>
        </w:rPr>
      </w:pPr>
    </w:p>
    <w:p w:rsidR="00231659" w:rsidRPr="00CE3FC1" w:rsidRDefault="00231659" w:rsidP="00231659">
      <w:pPr>
        <w:ind w:left="720"/>
        <w:rPr>
          <w:rFonts w:ascii="Arial" w:hAnsi="Arial" w:cs="Arial"/>
          <w:b/>
          <w:sz w:val="22"/>
          <w:szCs w:val="22"/>
        </w:rPr>
      </w:pPr>
      <w:r>
        <w:rPr>
          <w:rFonts w:ascii="Arial" w:hAnsi="Arial" w:cs="Arial"/>
          <w:sz w:val="22"/>
          <w:szCs w:val="22"/>
        </w:rPr>
        <w:t>A quality research culture where there is visible and strong research leadership is essential if researchers and managers are to understand and apply research governance standards, principles and requirements correctly (SEHD, 2006, p.8)</w:t>
      </w:r>
    </w:p>
    <w:p w:rsidR="00231659" w:rsidRDefault="00231659" w:rsidP="00231659">
      <w:pPr>
        <w:autoSpaceDE w:val="0"/>
        <w:autoSpaceDN w:val="0"/>
        <w:adjustRightInd w:val="0"/>
        <w:rPr>
          <w:rFonts w:ascii="Arial" w:hAnsi="Arial" w:cs="Arial"/>
          <w:sz w:val="22"/>
          <w:szCs w:val="22"/>
        </w:rPr>
      </w:pPr>
    </w:p>
    <w:p w:rsidR="00231659" w:rsidRDefault="00231659" w:rsidP="00231659">
      <w:pPr>
        <w:autoSpaceDE w:val="0"/>
        <w:autoSpaceDN w:val="0"/>
        <w:adjustRightInd w:val="0"/>
        <w:ind w:left="748" w:hanging="28"/>
        <w:rPr>
          <w:rFonts w:ascii="Arial" w:hAnsi="Arial" w:cs="Arial"/>
          <w:sz w:val="22"/>
          <w:szCs w:val="22"/>
        </w:rPr>
      </w:pPr>
    </w:p>
    <w:p w:rsidR="00231659" w:rsidRDefault="00231659" w:rsidP="00231659">
      <w:pPr>
        <w:autoSpaceDE w:val="0"/>
        <w:autoSpaceDN w:val="0"/>
        <w:adjustRightInd w:val="0"/>
        <w:ind w:left="748" w:hanging="28"/>
        <w:rPr>
          <w:rFonts w:ascii="Arial" w:hAnsi="Arial" w:cs="Arial"/>
          <w:sz w:val="22"/>
          <w:szCs w:val="22"/>
        </w:rPr>
      </w:pPr>
    </w:p>
    <w:p w:rsidR="00231659" w:rsidRPr="00460A6D" w:rsidRDefault="00231659" w:rsidP="00231659">
      <w:pPr>
        <w:autoSpaceDE w:val="0"/>
        <w:autoSpaceDN w:val="0"/>
        <w:adjustRightInd w:val="0"/>
        <w:rPr>
          <w:rFonts w:ascii="Arial" w:hAnsi="Arial" w:cs="Arial"/>
          <w:b/>
          <w:sz w:val="22"/>
          <w:szCs w:val="22"/>
        </w:rPr>
      </w:pPr>
      <w:r>
        <w:rPr>
          <w:rFonts w:ascii="Arial" w:hAnsi="Arial" w:cs="Arial"/>
          <w:b/>
          <w:sz w:val="22"/>
          <w:szCs w:val="22"/>
        </w:rPr>
        <w:t>7.</w:t>
      </w:r>
      <w:r>
        <w:rPr>
          <w:rFonts w:ascii="Arial" w:hAnsi="Arial" w:cs="Arial"/>
          <w:b/>
          <w:sz w:val="22"/>
          <w:szCs w:val="22"/>
        </w:rPr>
        <w:tab/>
      </w:r>
      <w:r w:rsidRPr="00460A6D">
        <w:rPr>
          <w:rFonts w:ascii="Arial" w:hAnsi="Arial" w:cs="Arial"/>
          <w:b/>
          <w:sz w:val="22"/>
          <w:szCs w:val="22"/>
        </w:rPr>
        <w:t>NES structures and processes for research governance</w:t>
      </w:r>
    </w:p>
    <w:p w:rsidR="00231659" w:rsidRDefault="00231659" w:rsidP="00231659">
      <w:pPr>
        <w:tabs>
          <w:tab w:val="left" w:pos="0"/>
          <w:tab w:val="left" w:pos="1134"/>
          <w:tab w:val="left" w:pos="1701"/>
          <w:tab w:val="left" w:pos="2268"/>
          <w:tab w:val="left" w:pos="2835"/>
          <w:tab w:val="right" w:pos="9356"/>
        </w:tabs>
        <w:rPr>
          <w:rFonts w:ascii="Arial" w:hAnsi="Arial" w:cs="Arial"/>
          <w:bCs/>
          <w:color w:val="000000"/>
          <w:sz w:val="22"/>
          <w:szCs w:val="22"/>
        </w:rPr>
      </w:pPr>
    </w:p>
    <w:p w:rsidR="00231659" w:rsidRDefault="00231659" w:rsidP="00231659">
      <w:pPr>
        <w:tabs>
          <w:tab w:val="left" w:pos="0"/>
          <w:tab w:val="left" w:pos="1134"/>
          <w:tab w:val="left" w:pos="1701"/>
          <w:tab w:val="left" w:pos="2268"/>
          <w:tab w:val="left" w:pos="2835"/>
          <w:tab w:val="right" w:pos="9356"/>
        </w:tabs>
        <w:ind w:left="720" w:hanging="720"/>
        <w:rPr>
          <w:rFonts w:ascii="Arial" w:hAnsi="Arial" w:cs="Arial"/>
          <w:sz w:val="22"/>
          <w:szCs w:val="22"/>
        </w:rPr>
      </w:pPr>
      <w:r>
        <w:rPr>
          <w:rFonts w:ascii="Arial" w:hAnsi="Arial" w:cs="Arial"/>
          <w:bCs/>
          <w:color w:val="000000"/>
          <w:sz w:val="22"/>
          <w:szCs w:val="22"/>
        </w:rPr>
        <w:t>7.1</w:t>
      </w:r>
      <w:r>
        <w:rPr>
          <w:rFonts w:ascii="Arial" w:hAnsi="Arial" w:cs="Arial"/>
          <w:bCs/>
          <w:color w:val="000000"/>
          <w:sz w:val="22"/>
          <w:szCs w:val="22"/>
        </w:rPr>
        <w:tab/>
        <w:t xml:space="preserve">It is the responsibility of each directorate to put in place proportionate research governance processes that align with current </w:t>
      </w:r>
      <w:smartTag w:uri="urn:schemas-microsoft-com:office:smarttags" w:element="place">
        <w:smartTag w:uri="urn:schemas-microsoft-com:office:smarttags" w:element="country-region">
          <w:r>
            <w:rPr>
              <w:rFonts w:ascii="Arial" w:hAnsi="Arial" w:cs="Arial"/>
              <w:bCs/>
              <w:color w:val="000000"/>
              <w:sz w:val="22"/>
              <w:szCs w:val="22"/>
            </w:rPr>
            <w:t>UK</w:t>
          </w:r>
        </w:smartTag>
      </w:smartTag>
      <w:r>
        <w:rPr>
          <w:rFonts w:ascii="Arial" w:hAnsi="Arial" w:cs="Arial"/>
          <w:bCs/>
          <w:color w:val="000000"/>
          <w:sz w:val="22"/>
          <w:szCs w:val="22"/>
        </w:rPr>
        <w:t xml:space="preserve"> research governance regulation and the principles and codes of practice set out in the </w:t>
      </w:r>
      <w:r w:rsidRPr="004D6161">
        <w:rPr>
          <w:rFonts w:ascii="Arial" w:hAnsi="Arial" w:cs="Arial"/>
          <w:sz w:val="22"/>
          <w:szCs w:val="22"/>
        </w:rPr>
        <w:t>SEHD Research Governance Framework for Health and Community Care (2006).</w:t>
      </w:r>
    </w:p>
    <w:p w:rsidR="00231659" w:rsidRDefault="00231659" w:rsidP="00231659">
      <w:pPr>
        <w:tabs>
          <w:tab w:val="left" w:pos="0"/>
          <w:tab w:val="left" w:pos="1134"/>
          <w:tab w:val="left" w:pos="1701"/>
          <w:tab w:val="left" w:pos="2268"/>
          <w:tab w:val="left" w:pos="2835"/>
          <w:tab w:val="right" w:pos="9356"/>
        </w:tabs>
        <w:rPr>
          <w:rFonts w:cs="Arial"/>
          <w:sz w:val="22"/>
          <w:szCs w:val="22"/>
        </w:rPr>
      </w:pPr>
      <w:r>
        <w:rPr>
          <w:rFonts w:ascii="Arial" w:hAnsi="Arial" w:cs="Arial"/>
          <w:sz w:val="22"/>
          <w:szCs w:val="22"/>
        </w:rPr>
        <w:t xml:space="preserve"> </w:t>
      </w:r>
    </w:p>
    <w:p w:rsidR="00231659" w:rsidRPr="000039D6"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bCs/>
          <w:color w:val="000000"/>
          <w:sz w:val="22"/>
          <w:szCs w:val="22"/>
        </w:rPr>
        <w:t>7.2</w:t>
      </w:r>
      <w:r>
        <w:rPr>
          <w:rFonts w:ascii="Arial" w:hAnsi="Arial" w:cs="Arial"/>
          <w:bCs/>
          <w:color w:val="000000"/>
          <w:sz w:val="22"/>
          <w:szCs w:val="22"/>
        </w:rPr>
        <w:tab/>
        <w:t xml:space="preserve">Each research project that </w:t>
      </w:r>
      <w:proofErr w:type="gramStart"/>
      <w:r>
        <w:rPr>
          <w:rFonts w:ascii="Arial" w:hAnsi="Arial" w:cs="Arial"/>
          <w:bCs/>
          <w:color w:val="000000"/>
          <w:sz w:val="22"/>
          <w:szCs w:val="22"/>
        </w:rPr>
        <w:t>is carried out</w:t>
      </w:r>
      <w:proofErr w:type="gramEnd"/>
      <w:r>
        <w:rPr>
          <w:rFonts w:ascii="Arial" w:hAnsi="Arial" w:cs="Arial"/>
          <w:bCs/>
          <w:color w:val="000000"/>
          <w:sz w:val="22"/>
          <w:szCs w:val="22"/>
        </w:rPr>
        <w:t xml:space="preserve"> in the NHS requires a sponsor.  This is usually the lead researcher’s employing organisation or the main funder.  The sponsor organisation takes on the responsibility for confirming that there are proper arrangements in place to initiate, manage, monitor and finance a project.  A template letter </w:t>
      </w:r>
      <w:proofErr w:type="gramStart"/>
      <w:r>
        <w:rPr>
          <w:rFonts w:ascii="Arial" w:hAnsi="Arial" w:cs="Arial"/>
          <w:bCs/>
          <w:color w:val="000000"/>
          <w:sz w:val="22"/>
          <w:szCs w:val="22"/>
        </w:rPr>
        <w:t>has been provided</w:t>
      </w:r>
      <w:proofErr w:type="gramEnd"/>
      <w:r>
        <w:rPr>
          <w:rFonts w:ascii="Arial" w:hAnsi="Arial" w:cs="Arial"/>
          <w:bCs/>
          <w:color w:val="000000"/>
          <w:sz w:val="22"/>
          <w:szCs w:val="22"/>
        </w:rPr>
        <w:t xml:space="preserve"> (App</w:t>
      </w:r>
      <w:r w:rsidR="00182CDF">
        <w:rPr>
          <w:rFonts w:ascii="Arial" w:hAnsi="Arial" w:cs="Arial"/>
          <w:bCs/>
          <w:color w:val="000000"/>
          <w:sz w:val="22"/>
          <w:szCs w:val="22"/>
        </w:rPr>
        <w:t xml:space="preserve">endix 2) to allow directorates </w:t>
      </w:r>
      <w:r>
        <w:rPr>
          <w:rFonts w:ascii="Arial" w:hAnsi="Arial" w:cs="Arial"/>
          <w:bCs/>
          <w:color w:val="000000"/>
          <w:sz w:val="22"/>
          <w:szCs w:val="22"/>
        </w:rPr>
        <w:t>to formally authorise approval of a project.</w:t>
      </w:r>
      <w:r>
        <w:rPr>
          <w:rFonts w:ascii="Arial" w:hAnsi="Arial" w:cs="Arial"/>
          <w:sz w:val="22"/>
          <w:szCs w:val="22"/>
        </w:rPr>
        <w:tab/>
      </w:r>
      <w:r w:rsidRPr="008760C0">
        <w:rPr>
          <w:rFonts w:ascii="Arial" w:hAnsi="Arial" w:cs="Arial"/>
          <w:sz w:val="22"/>
          <w:szCs w:val="22"/>
        </w:rPr>
        <w:t xml:space="preserve"> </w:t>
      </w:r>
    </w:p>
    <w:p w:rsidR="00231659" w:rsidRDefault="00231659" w:rsidP="00231659">
      <w:pPr>
        <w:autoSpaceDE w:val="0"/>
        <w:autoSpaceDN w:val="0"/>
        <w:adjustRightInd w:val="0"/>
        <w:ind w:left="720" w:hanging="720"/>
        <w:rPr>
          <w:rFonts w:ascii="Arial" w:hAnsi="Arial" w:cs="Arial"/>
          <w:bCs/>
          <w:color w:val="000000"/>
          <w:sz w:val="22"/>
          <w:szCs w:val="22"/>
        </w:rPr>
      </w:pPr>
    </w:p>
    <w:p w:rsidR="00231659"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sz w:val="22"/>
          <w:szCs w:val="22"/>
        </w:rPr>
        <w:t>7.3</w:t>
      </w:r>
      <w:r>
        <w:rPr>
          <w:rFonts w:ascii="Arial" w:hAnsi="Arial" w:cs="Arial"/>
          <w:sz w:val="22"/>
          <w:szCs w:val="22"/>
        </w:rPr>
        <w:tab/>
      </w:r>
      <w:r>
        <w:rPr>
          <w:rFonts w:ascii="Arial" w:hAnsi="Arial" w:cs="Arial"/>
          <w:bCs/>
          <w:color w:val="000000"/>
          <w:sz w:val="22"/>
          <w:szCs w:val="22"/>
        </w:rPr>
        <w:t xml:space="preserve">In order to put in place a quality research culture, directorates must maintain </w:t>
      </w:r>
      <w:r w:rsidRPr="00FC2852">
        <w:rPr>
          <w:rFonts w:ascii="Arial" w:hAnsi="Arial" w:cs="Arial"/>
          <w:bCs/>
          <w:color w:val="000000"/>
          <w:sz w:val="22"/>
          <w:szCs w:val="22"/>
        </w:rPr>
        <w:t xml:space="preserve">appropriate records and monitor the </w:t>
      </w:r>
      <w:r>
        <w:rPr>
          <w:rFonts w:ascii="Arial" w:hAnsi="Arial" w:cs="Arial"/>
          <w:bCs/>
          <w:color w:val="000000"/>
          <w:sz w:val="22"/>
          <w:szCs w:val="22"/>
        </w:rPr>
        <w:t>progress</w:t>
      </w:r>
      <w:r w:rsidRPr="00FC2852">
        <w:rPr>
          <w:rFonts w:ascii="Arial" w:hAnsi="Arial" w:cs="Arial"/>
          <w:bCs/>
          <w:color w:val="000000"/>
          <w:sz w:val="22"/>
          <w:szCs w:val="22"/>
        </w:rPr>
        <w:t xml:space="preserve"> of every research project </w:t>
      </w:r>
      <w:proofErr w:type="gramStart"/>
      <w:r w:rsidRPr="00FC2852">
        <w:rPr>
          <w:rFonts w:ascii="Arial" w:hAnsi="Arial" w:cs="Arial"/>
          <w:bCs/>
          <w:color w:val="000000"/>
          <w:sz w:val="22"/>
          <w:szCs w:val="22"/>
        </w:rPr>
        <w:t>being undertaken</w:t>
      </w:r>
      <w:proofErr w:type="gramEnd"/>
      <w:r w:rsidRPr="00FC2852">
        <w:rPr>
          <w:rFonts w:ascii="Arial" w:hAnsi="Arial" w:cs="Arial"/>
          <w:bCs/>
          <w:color w:val="000000"/>
          <w:sz w:val="22"/>
          <w:szCs w:val="22"/>
        </w:rPr>
        <w:t xml:space="preserve"> on its behalf.  </w:t>
      </w:r>
      <w:proofErr w:type="gramStart"/>
      <w:r>
        <w:rPr>
          <w:rFonts w:ascii="Arial" w:hAnsi="Arial" w:cs="Arial"/>
          <w:bCs/>
          <w:color w:val="000000"/>
          <w:sz w:val="22"/>
          <w:szCs w:val="22"/>
        </w:rPr>
        <w:t>These activities would normally be carried out by directorate research representatives</w:t>
      </w:r>
      <w:proofErr w:type="gramEnd"/>
      <w:r>
        <w:rPr>
          <w:rFonts w:ascii="Arial" w:hAnsi="Arial" w:cs="Arial"/>
          <w:bCs/>
          <w:color w:val="000000"/>
          <w:sz w:val="22"/>
          <w:szCs w:val="22"/>
        </w:rPr>
        <w:t xml:space="preserve">.  Approved </w:t>
      </w:r>
      <w:r w:rsidRPr="00FC2852">
        <w:rPr>
          <w:rFonts w:ascii="Arial" w:hAnsi="Arial" w:cs="Arial"/>
          <w:bCs/>
          <w:color w:val="000000"/>
          <w:sz w:val="22"/>
          <w:szCs w:val="22"/>
        </w:rPr>
        <w:t xml:space="preserve">research projects </w:t>
      </w:r>
      <w:proofErr w:type="gramStart"/>
      <w:r>
        <w:rPr>
          <w:rFonts w:ascii="Arial" w:hAnsi="Arial" w:cs="Arial"/>
          <w:bCs/>
          <w:color w:val="000000"/>
          <w:sz w:val="22"/>
          <w:szCs w:val="22"/>
        </w:rPr>
        <w:t>should</w:t>
      </w:r>
      <w:r w:rsidRPr="00FC2852">
        <w:rPr>
          <w:rFonts w:ascii="Arial" w:hAnsi="Arial" w:cs="Arial"/>
          <w:bCs/>
          <w:color w:val="000000"/>
          <w:sz w:val="22"/>
          <w:szCs w:val="22"/>
        </w:rPr>
        <w:t xml:space="preserve"> be registered</w:t>
      </w:r>
      <w:proofErr w:type="gramEnd"/>
      <w:r w:rsidRPr="00FC2852">
        <w:rPr>
          <w:rFonts w:ascii="Arial" w:hAnsi="Arial" w:cs="Arial"/>
          <w:bCs/>
          <w:color w:val="000000"/>
          <w:sz w:val="22"/>
          <w:szCs w:val="22"/>
        </w:rPr>
        <w:t xml:space="preserve"> </w:t>
      </w:r>
      <w:r>
        <w:rPr>
          <w:rFonts w:ascii="Arial" w:hAnsi="Arial" w:cs="Arial"/>
          <w:bCs/>
          <w:color w:val="000000"/>
          <w:sz w:val="22"/>
          <w:szCs w:val="22"/>
        </w:rPr>
        <w:t xml:space="preserve">prospectively </w:t>
      </w:r>
      <w:r w:rsidRPr="00FC2852">
        <w:rPr>
          <w:rFonts w:ascii="Arial" w:hAnsi="Arial" w:cs="Arial"/>
          <w:bCs/>
          <w:color w:val="000000"/>
          <w:sz w:val="22"/>
          <w:szCs w:val="22"/>
        </w:rPr>
        <w:t xml:space="preserve">in </w:t>
      </w:r>
      <w:r>
        <w:rPr>
          <w:rFonts w:ascii="Arial" w:hAnsi="Arial" w:cs="Arial"/>
          <w:bCs/>
          <w:color w:val="000000"/>
          <w:sz w:val="22"/>
          <w:szCs w:val="22"/>
        </w:rPr>
        <w:t>the</w:t>
      </w:r>
      <w:r w:rsidRPr="00FC2852">
        <w:rPr>
          <w:rFonts w:ascii="Arial" w:hAnsi="Arial" w:cs="Arial"/>
          <w:bCs/>
          <w:color w:val="000000"/>
          <w:sz w:val="22"/>
          <w:szCs w:val="22"/>
        </w:rPr>
        <w:t xml:space="preserve"> central research database</w:t>
      </w:r>
      <w:r>
        <w:rPr>
          <w:rFonts w:ascii="Arial" w:hAnsi="Arial" w:cs="Arial"/>
          <w:bCs/>
          <w:color w:val="000000"/>
          <w:sz w:val="22"/>
          <w:szCs w:val="22"/>
        </w:rPr>
        <w:t xml:space="preserve"> (NES Research Register) and updates on approved research activity </w:t>
      </w:r>
      <w:r w:rsidR="0068313B">
        <w:rPr>
          <w:rFonts w:ascii="Arial" w:hAnsi="Arial" w:cs="Arial"/>
          <w:bCs/>
          <w:color w:val="000000"/>
          <w:sz w:val="22"/>
          <w:szCs w:val="22"/>
        </w:rPr>
        <w:t xml:space="preserve">must </w:t>
      </w:r>
      <w:r>
        <w:rPr>
          <w:rFonts w:ascii="Arial" w:hAnsi="Arial" w:cs="Arial"/>
          <w:bCs/>
          <w:color w:val="000000"/>
          <w:sz w:val="22"/>
          <w:szCs w:val="22"/>
        </w:rPr>
        <w:t xml:space="preserve">be </w:t>
      </w:r>
      <w:r w:rsidR="00082E69">
        <w:rPr>
          <w:rFonts w:ascii="Arial" w:hAnsi="Arial" w:cs="Arial"/>
          <w:bCs/>
          <w:color w:val="000000"/>
          <w:sz w:val="22"/>
          <w:szCs w:val="22"/>
        </w:rPr>
        <w:t xml:space="preserve">presented </w:t>
      </w:r>
      <w:r>
        <w:rPr>
          <w:rFonts w:ascii="Arial" w:hAnsi="Arial" w:cs="Arial"/>
          <w:bCs/>
          <w:color w:val="000000"/>
          <w:sz w:val="22"/>
          <w:szCs w:val="22"/>
        </w:rPr>
        <w:t xml:space="preserve">at quarterly </w:t>
      </w:r>
      <w:r w:rsidR="00082E69">
        <w:rPr>
          <w:rFonts w:ascii="Arial" w:hAnsi="Arial" w:cs="Arial"/>
          <w:bCs/>
          <w:color w:val="000000"/>
          <w:sz w:val="22"/>
          <w:szCs w:val="22"/>
        </w:rPr>
        <w:t>Educational and Research Governance Committee meetings</w:t>
      </w:r>
      <w:r>
        <w:rPr>
          <w:rFonts w:ascii="Arial" w:hAnsi="Arial" w:cs="Arial"/>
          <w:bCs/>
          <w:color w:val="000000"/>
          <w:sz w:val="22"/>
          <w:szCs w:val="22"/>
        </w:rPr>
        <w:t xml:space="preserve">.  </w:t>
      </w:r>
    </w:p>
    <w:p w:rsidR="00231659" w:rsidRDefault="00231659" w:rsidP="00231659">
      <w:pPr>
        <w:autoSpaceDE w:val="0"/>
        <w:autoSpaceDN w:val="0"/>
        <w:adjustRightInd w:val="0"/>
        <w:rPr>
          <w:rFonts w:ascii="Arial" w:hAnsi="Arial" w:cs="Arial"/>
          <w:sz w:val="22"/>
          <w:szCs w:val="22"/>
        </w:rPr>
      </w:pPr>
    </w:p>
    <w:p w:rsidR="00231659" w:rsidRDefault="00231659" w:rsidP="00231659">
      <w:pPr>
        <w:autoSpaceDE w:val="0"/>
        <w:autoSpaceDN w:val="0"/>
        <w:adjustRightInd w:val="0"/>
        <w:ind w:left="720" w:hanging="720"/>
        <w:rPr>
          <w:rFonts w:ascii="Arial" w:hAnsi="Arial" w:cs="Arial"/>
          <w:sz w:val="22"/>
          <w:szCs w:val="22"/>
        </w:rPr>
      </w:pPr>
      <w:r>
        <w:rPr>
          <w:rFonts w:ascii="Arial" w:hAnsi="Arial" w:cs="Arial"/>
          <w:sz w:val="22"/>
          <w:szCs w:val="22"/>
        </w:rPr>
        <w:t>7.4</w:t>
      </w:r>
      <w:r>
        <w:rPr>
          <w:rFonts w:ascii="Arial" w:hAnsi="Arial" w:cs="Arial"/>
          <w:sz w:val="22"/>
          <w:szCs w:val="22"/>
        </w:rPr>
        <w:tab/>
        <w:t>Participating in interdisciplinary research forum events at an early stage of research preparation is good practice and helps to promote constructive critique of research questions and study design (see Good Research Practice checklist – Appendix 2).  This is an integral part of the NES R&amp;D Strategy and should improve research quality and prevent duplication of research activity within NES and partner organisations.</w:t>
      </w:r>
    </w:p>
    <w:p w:rsidR="00231659" w:rsidRDefault="00231659" w:rsidP="00231659">
      <w:pPr>
        <w:autoSpaceDE w:val="0"/>
        <w:autoSpaceDN w:val="0"/>
        <w:adjustRightInd w:val="0"/>
        <w:rPr>
          <w:rFonts w:ascii="Arial" w:hAnsi="Arial" w:cs="Arial"/>
          <w:sz w:val="22"/>
          <w:szCs w:val="22"/>
        </w:rPr>
      </w:pPr>
    </w:p>
    <w:p w:rsidR="00231659" w:rsidRDefault="00231659" w:rsidP="00231659">
      <w:pPr>
        <w:autoSpaceDE w:val="0"/>
        <w:autoSpaceDN w:val="0"/>
        <w:adjustRightInd w:val="0"/>
        <w:ind w:left="720" w:hanging="720"/>
        <w:rPr>
          <w:rFonts w:ascii="Arial" w:hAnsi="Arial" w:cs="Arial"/>
          <w:bCs/>
          <w:color w:val="000000"/>
          <w:sz w:val="22"/>
          <w:szCs w:val="22"/>
        </w:rPr>
      </w:pPr>
      <w:r>
        <w:rPr>
          <w:rFonts w:ascii="Arial" w:hAnsi="Arial" w:cs="Arial"/>
          <w:bCs/>
          <w:color w:val="000000"/>
          <w:sz w:val="22"/>
          <w:szCs w:val="22"/>
        </w:rPr>
        <w:t>7.5</w:t>
      </w:r>
      <w:r>
        <w:rPr>
          <w:rFonts w:ascii="Arial" w:hAnsi="Arial" w:cs="Arial"/>
          <w:bCs/>
          <w:color w:val="000000"/>
          <w:sz w:val="22"/>
          <w:szCs w:val="22"/>
        </w:rPr>
        <w:tab/>
        <w:t xml:space="preserve">Directorates must have appropriate project monitoring arrangements in place.  If projects are more than one year in duration, it </w:t>
      </w:r>
      <w:proofErr w:type="gramStart"/>
      <w:r>
        <w:rPr>
          <w:rFonts w:ascii="Arial" w:hAnsi="Arial" w:cs="Arial"/>
          <w:bCs/>
          <w:color w:val="000000"/>
          <w:sz w:val="22"/>
          <w:szCs w:val="22"/>
        </w:rPr>
        <w:t>is expected</w:t>
      </w:r>
      <w:proofErr w:type="gramEnd"/>
      <w:r>
        <w:rPr>
          <w:rFonts w:ascii="Arial" w:hAnsi="Arial" w:cs="Arial"/>
          <w:bCs/>
          <w:color w:val="000000"/>
          <w:sz w:val="22"/>
          <w:szCs w:val="22"/>
        </w:rPr>
        <w:t xml:space="preserve"> that lead researchers provide an interim project report midway between the start and end of their study.  </w:t>
      </w:r>
      <w:proofErr w:type="gramStart"/>
      <w:r>
        <w:rPr>
          <w:rFonts w:ascii="Arial" w:hAnsi="Arial" w:cs="Arial"/>
          <w:bCs/>
          <w:color w:val="000000"/>
          <w:sz w:val="22"/>
          <w:szCs w:val="22"/>
        </w:rPr>
        <w:t>Interim reports should be read by respective directorate representatives with any areas for concern noted and addressed</w:t>
      </w:r>
      <w:proofErr w:type="gramEnd"/>
      <w:r>
        <w:rPr>
          <w:rFonts w:ascii="Arial" w:hAnsi="Arial" w:cs="Arial"/>
          <w:bCs/>
          <w:color w:val="000000"/>
          <w:sz w:val="22"/>
          <w:szCs w:val="22"/>
        </w:rPr>
        <w:t xml:space="preserve">. </w:t>
      </w:r>
    </w:p>
    <w:p w:rsidR="00231659" w:rsidRDefault="00231659" w:rsidP="00231659">
      <w:pPr>
        <w:autoSpaceDE w:val="0"/>
        <w:autoSpaceDN w:val="0"/>
        <w:adjustRightInd w:val="0"/>
        <w:ind w:left="720"/>
        <w:rPr>
          <w:rFonts w:ascii="Arial" w:hAnsi="Arial" w:cs="Arial"/>
          <w:bCs/>
          <w:color w:val="000000"/>
          <w:sz w:val="22"/>
          <w:szCs w:val="22"/>
        </w:rPr>
      </w:pPr>
    </w:p>
    <w:p w:rsidR="00231659" w:rsidRPr="00F2367C" w:rsidRDefault="00231659" w:rsidP="00231659">
      <w:pPr>
        <w:autoSpaceDE w:val="0"/>
        <w:autoSpaceDN w:val="0"/>
        <w:adjustRightInd w:val="0"/>
        <w:ind w:left="720" w:hanging="720"/>
        <w:rPr>
          <w:rFonts w:ascii="Arial" w:hAnsi="Arial" w:cs="Arial"/>
        </w:rPr>
      </w:pPr>
      <w:r>
        <w:rPr>
          <w:rFonts w:ascii="Arial" w:hAnsi="Arial" w:cs="Arial"/>
          <w:bCs/>
          <w:color w:val="000000"/>
          <w:sz w:val="22"/>
          <w:szCs w:val="22"/>
        </w:rPr>
        <w:lastRenderedPageBreak/>
        <w:t>7.6</w:t>
      </w:r>
      <w:r>
        <w:rPr>
          <w:rFonts w:ascii="Arial" w:hAnsi="Arial" w:cs="Arial"/>
          <w:bCs/>
          <w:color w:val="000000"/>
          <w:sz w:val="22"/>
          <w:szCs w:val="22"/>
        </w:rPr>
        <w:tab/>
        <w:t xml:space="preserve">It </w:t>
      </w:r>
      <w:proofErr w:type="gramStart"/>
      <w:r>
        <w:rPr>
          <w:rFonts w:ascii="Arial" w:hAnsi="Arial" w:cs="Arial"/>
          <w:bCs/>
          <w:color w:val="000000"/>
          <w:sz w:val="22"/>
          <w:szCs w:val="22"/>
        </w:rPr>
        <w:t>is expected</w:t>
      </w:r>
      <w:proofErr w:type="gramEnd"/>
      <w:r>
        <w:rPr>
          <w:rFonts w:ascii="Arial" w:hAnsi="Arial" w:cs="Arial"/>
          <w:bCs/>
          <w:color w:val="000000"/>
          <w:sz w:val="22"/>
          <w:szCs w:val="22"/>
        </w:rPr>
        <w:t xml:space="preserve"> that directorates receive final research reports within an appropriate timescale (within 6 months) following completion of a study.  Research information on final reports </w:t>
      </w:r>
      <w:proofErr w:type="gramStart"/>
      <w:r>
        <w:rPr>
          <w:rFonts w:ascii="Arial" w:hAnsi="Arial" w:cs="Arial"/>
          <w:bCs/>
          <w:color w:val="000000"/>
          <w:sz w:val="22"/>
          <w:szCs w:val="22"/>
        </w:rPr>
        <w:t>should be shared and disseminated at</w:t>
      </w:r>
      <w:r w:rsidR="000B0CE3">
        <w:rPr>
          <w:rFonts w:ascii="Arial" w:hAnsi="Arial" w:cs="Arial"/>
          <w:bCs/>
          <w:color w:val="000000"/>
          <w:sz w:val="22"/>
          <w:szCs w:val="22"/>
        </w:rPr>
        <w:t xml:space="preserve"> research</w:t>
      </w:r>
      <w:r>
        <w:rPr>
          <w:rFonts w:ascii="Arial" w:hAnsi="Arial" w:cs="Arial"/>
          <w:bCs/>
          <w:color w:val="000000"/>
          <w:sz w:val="22"/>
          <w:szCs w:val="22"/>
        </w:rPr>
        <w:t xml:space="preserve"> meetings</w:t>
      </w:r>
      <w:proofErr w:type="gramEnd"/>
      <w:r>
        <w:rPr>
          <w:rFonts w:ascii="Arial" w:hAnsi="Arial" w:cs="Arial"/>
          <w:bCs/>
          <w:color w:val="000000"/>
          <w:sz w:val="22"/>
          <w:szCs w:val="22"/>
        </w:rPr>
        <w:t>.</w:t>
      </w:r>
    </w:p>
    <w:p w:rsidR="00231659" w:rsidRDefault="00231659" w:rsidP="00231659">
      <w:pPr>
        <w:rPr>
          <w:rFonts w:ascii="Arial" w:hAnsi="Arial" w:cs="Arial"/>
          <w:sz w:val="22"/>
          <w:szCs w:val="22"/>
        </w:rPr>
      </w:pPr>
    </w:p>
    <w:p w:rsidR="00231659" w:rsidRDefault="00231659" w:rsidP="00231659">
      <w:pPr>
        <w:ind w:left="720" w:hanging="720"/>
        <w:rPr>
          <w:rFonts w:ascii="Arial" w:hAnsi="Arial" w:cs="Arial"/>
          <w:sz w:val="22"/>
          <w:szCs w:val="22"/>
        </w:rPr>
      </w:pPr>
    </w:p>
    <w:p w:rsidR="00231659" w:rsidRPr="007D4676" w:rsidRDefault="00231659" w:rsidP="00231659">
      <w:pPr>
        <w:ind w:left="720" w:hanging="720"/>
        <w:rPr>
          <w:rFonts w:ascii="Arial" w:hAnsi="Arial" w:cs="Arial"/>
          <w:sz w:val="22"/>
          <w:szCs w:val="22"/>
        </w:rPr>
      </w:pPr>
    </w:p>
    <w:p w:rsidR="00231659" w:rsidRDefault="00231659" w:rsidP="00231659">
      <w:pPr>
        <w:rPr>
          <w:rFonts w:ascii="Arial" w:hAnsi="Arial" w:cs="Arial"/>
          <w:b/>
          <w:sz w:val="22"/>
          <w:szCs w:val="22"/>
        </w:rPr>
      </w:pPr>
      <w:r>
        <w:rPr>
          <w:rFonts w:ascii="Arial" w:hAnsi="Arial" w:cs="Arial"/>
          <w:b/>
          <w:sz w:val="22"/>
          <w:szCs w:val="22"/>
        </w:rPr>
        <w:t>8</w:t>
      </w:r>
      <w:r w:rsidRPr="00AA6514">
        <w:rPr>
          <w:rFonts w:ascii="Arial" w:hAnsi="Arial" w:cs="Arial"/>
          <w:b/>
          <w:sz w:val="22"/>
          <w:szCs w:val="22"/>
        </w:rPr>
        <w:t>.</w:t>
      </w:r>
      <w:r>
        <w:rPr>
          <w:rFonts w:ascii="Arial" w:hAnsi="Arial" w:cs="Arial"/>
          <w:sz w:val="22"/>
          <w:szCs w:val="22"/>
        </w:rPr>
        <w:tab/>
      </w:r>
      <w:r w:rsidRPr="00AA6514">
        <w:rPr>
          <w:rFonts w:ascii="Arial" w:hAnsi="Arial" w:cs="Arial"/>
          <w:b/>
          <w:sz w:val="22"/>
          <w:szCs w:val="22"/>
        </w:rPr>
        <w:t>Accountability arrangements and respons</w:t>
      </w:r>
      <w:r>
        <w:rPr>
          <w:rFonts w:ascii="Arial" w:hAnsi="Arial" w:cs="Arial"/>
          <w:b/>
          <w:sz w:val="22"/>
          <w:szCs w:val="22"/>
        </w:rPr>
        <w:t xml:space="preserve">ibilities </w:t>
      </w:r>
    </w:p>
    <w:p w:rsidR="00231659" w:rsidRDefault="00231659" w:rsidP="00231659">
      <w:pPr>
        <w:rPr>
          <w:rFonts w:ascii="Arial" w:hAnsi="Arial" w:cs="Arial"/>
          <w:sz w:val="22"/>
          <w:szCs w:val="22"/>
        </w:rPr>
      </w:pPr>
    </w:p>
    <w:p w:rsidR="00231659" w:rsidRDefault="00231659" w:rsidP="00231659">
      <w:pPr>
        <w:ind w:left="720" w:hanging="720"/>
        <w:rPr>
          <w:rFonts w:ascii="Arial" w:hAnsi="Arial" w:cs="Arial"/>
          <w:bCs/>
          <w:color w:val="000000"/>
          <w:sz w:val="22"/>
          <w:szCs w:val="22"/>
        </w:rPr>
      </w:pPr>
      <w:r>
        <w:rPr>
          <w:rFonts w:ascii="Arial" w:hAnsi="Arial" w:cs="Arial"/>
          <w:sz w:val="22"/>
          <w:szCs w:val="22"/>
        </w:rPr>
        <w:t>8.1</w:t>
      </w:r>
      <w:r>
        <w:rPr>
          <w:rFonts w:ascii="Arial" w:hAnsi="Arial" w:cs="Arial"/>
          <w:sz w:val="22"/>
          <w:szCs w:val="22"/>
        </w:rPr>
        <w:tab/>
        <w:t xml:space="preserve">Overall accountability for the conduct of research lies with the Chief Executive of NES.  This responsibility </w:t>
      </w:r>
      <w:proofErr w:type="gramStart"/>
      <w:r>
        <w:rPr>
          <w:rFonts w:ascii="Arial" w:hAnsi="Arial" w:cs="Arial"/>
          <w:sz w:val="22"/>
          <w:szCs w:val="22"/>
        </w:rPr>
        <w:t>is delegated</w:t>
      </w:r>
      <w:proofErr w:type="gramEnd"/>
      <w:r>
        <w:rPr>
          <w:rFonts w:ascii="Arial" w:hAnsi="Arial" w:cs="Arial"/>
          <w:sz w:val="22"/>
          <w:szCs w:val="22"/>
        </w:rPr>
        <w:t xml:space="preserve"> to the Director of Educational Development</w:t>
      </w:r>
      <w:r w:rsidR="00CD64FD">
        <w:rPr>
          <w:rFonts w:ascii="Arial" w:hAnsi="Arial" w:cs="Arial"/>
          <w:sz w:val="22"/>
          <w:szCs w:val="22"/>
        </w:rPr>
        <w:t xml:space="preserve"> </w:t>
      </w:r>
      <w:r>
        <w:rPr>
          <w:rFonts w:ascii="Arial" w:hAnsi="Arial" w:cs="Arial"/>
          <w:sz w:val="22"/>
          <w:szCs w:val="22"/>
        </w:rPr>
        <w:t xml:space="preserve">for the development and implementation of NES Research Governance systems and procedures.  </w:t>
      </w:r>
      <w:r w:rsidR="00734337" w:rsidRPr="00C25520">
        <w:rPr>
          <w:rFonts w:ascii="Arial" w:hAnsi="Arial" w:cs="Arial"/>
          <w:sz w:val="22"/>
          <w:szCs w:val="22"/>
        </w:rPr>
        <w:t xml:space="preserve">Leaders of </w:t>
      </w:r>
      <w:r w:rsidR="00734337" w:rsidRPr="00C25520">
        <w:rPr>
          <w:rFonts w:ascii="Arial" w:hAnsi="Arial" w:cs="Arial"/>
          <w:bCs/>
          <w:sz w:val="22"/>
          <w:szCs w:val="22"/>
        </w:rPr>
        <w:t>NES d</w:t>
      </w:r>
      <w:r w:rsidRPr="00C25520">
        <w:rPr>
          <w:rFonts w:ascii="Arial" w:hAnsi="Arial" w:cs="Arial"/>
          <w:bCs/>
          <w:sz w:val="22"/>
          <w:szCs w:val="22"/>
        </w:rPr>
        <w:t>irector</w:t>
      </w:r>
      <w:r w:rsidR="00734337" w:rsidRPr="00C25520">
        <w:rPr>
          <w:rFonts w:ascii="Arial" w:hAnsi="Arial" w:cs="Arial"/>
          <w:bCs/>
          <w:sz w:val="22"/>
          <w:szCs w:val="22"/>
        </w:rPr>
        <w:t>ates</w:t>
      </w:r>
      <w:r>
        <w:rPr>
          <w:rFonts w:ascii="Arial" w:hAnsi="Arial" w:cs="Arial"/>
          <w:bCs/>
          <w:color w:val="000000"/>
          <w:sz w:val="22"/>
          <w:szCs w:val="22"/>
        </w:rPr>
        <w:t xml:space="preserve"> and their designated research representatives are accountable for their directorate research governance processes to ensure that research is properly designed, </w:t>
      </w:r>
      <w:proofErr w:type="gramStart"/>
      <w:r>
        <w:rPr>
          <w:rFonts w:ascii="Arial" w:hAnsi="Arial" w:cs="Arial"/>
          <w:bCs/>
          <w:color w:val="000000"/>
          <w:sz w:val="22"/>
          <w:szCs w:val="22"/>
        </w:rPr>
        <w:t>well-managed</w:t>
      </w:r>
      <w:proofErr w:type="gramEnd"/>
      <w:r>
        <w:rPr>
          <w:rFonts w:ascii="Arial" w:hAnsi="Arial" w:cs="Arial"/>
          <w:bCs/>
          <w:color w:val="000000"/>
          <w:sz w:val="22"/>
          <w:szCs w:val="22"/>
        </w:rPr>
        <w:t xml:space="preserve">, monitored and reported. </w:t>
      </w:r>
    </w:p>
    <w:p w:rsidR="00231659" w:rsidRDefault="00231659" w:rsidP="00231659">
      <w:pPr>
        <w:rPr>
          <w:rFonts w:ascii="Arial" w:hAnsi="Arial" w:cs="Arial"/>
          <w:sz w:val="22"/>
          <w:szCs w:val="22"/>
        </w:rPr>
      </w:pPr>
    </w:p>
    <w:p w:rsidR="00DE20D6" w:rsidRDefault="00231659" w:rsidP="00DE20D6">
      <w:pPr>
        <w:ind w:left="720" w:hanging="720"/>
        <w:rPr>
          <w:rFonts w:ascii="Arial" w:hAnsi="Arial" w:cs="Arial"/>
          <w:sz w:val="22"/>
          <w:szCs w:val="22"/>
        </w:rPr>
      </w:pPr>
      <w:r>
        <w:rPr>
          <w:rFonts w:ascii="Arial" w:hAnsi="Arial" w:cs="Arial"/>
          <w:sz w:val="22"/>
          <w:szCs w:val="22"/>
        </w:rPr>
        <w:t xml:space="preserve">8.2   </w:t>
      </w:r>
      <w:r>
        <w:rPr>
          <w:rFonts w:ascii="Arial" w:hAnsi="Arial" w:cs="Arial"/>
          <w:sz w:val="22"/>
          <w:szCs w:val="22"/>
        </w:rPr>
        <w:tab/>
      </w:r>
      <w:r w:rsidR="00DE20D6">
        <w:rPr>
          <w:rFonts w:ascii="Arial" w:hAnsi="Arial" w:cs="Arial"/>
          <w:sz w:val="22"/>
          <w:szCs w:val="22"/>
        </w:rPr>
        <w:t>The Education and Research Governance Committee has responsibilities for overseeing the executive and operational functions of research governance within NES.  These are:</w:t>
      </w:r>
    </w:p>
    <w:p w:rsidR="00DE20D6" w:rsidRDefault="00DE20D6" w:rsidP="00DE20D6">
      <w:pPr>
        <w:rPr>
          <w:rFonts w:ascii="Arial" w:hAnsi="Arial" w:cs="Arial"/>
          <w:sz w:val="22"/>
          <w:szCs w:val="22"/>
        </w:rPr>
      </w:pPr>
    </w:p>
    <w:p w:rsidR="00384044" w:rsidRDefault="00DE20D6" w:rsidP="00DE20D6">
      <w:pPr>
        <w:numPr>
          <w:ilvl w:val="0"/>
          <w:numId w:val="9"/>
          <w:numberingChange w:id="22" w:author="HelenA" w:date="2013-06-03T14:21:00Z" w:original=""/>
        </w:numPr>
        <w:tabs>
          <w:tab w:val="clear" w:pos="1440"/>
          <w:tab w:val="num" w:pos="1122"/>
        </w:tabs>
        <w:ind w:hanging="692"/>
        <w:rPr>
          <w:rFonts w:ascii="Arial" w:hAnsi="Arial" w:cs="Arial"/>
          <w:sz w:val="22"/>
          <w:szCs w:val="22"/>
        </w:rPr>
      </w:pPr>
      <w:r>
        <w:rPr>
          <w:rFonts w:ascii="Arial" w:hAnsi="Arial" w:cs="Arial"/>
          <w:sz w:val="22"/>
          <w:szCs w:val="22"/>
        </w:rPr>
        <w:t>To be assured of the effective management of NES research projects and programmes</w:t>
      </w:r>
    </w:p>
    <w:p w:rsidR="00DE20D6" w:rsidRDefault="00384044" w:rsidP="00CF7457">
      <w:pPr>
        <w:numPr>
          <w:ilvl w:val="0"/>
          <w:numId w:val="9"/>
          <w:numberingChange w:id="23" w:author="HelenA" w:date="2013-06-03T14:21:00Z" w:original=""/>
        </w:numPr>
        <w:tabs>
          <w:tab w:val="clear" w:pos="1440"/>
          <w:tab w:val="num" w:pos="1122"/>
        </w:tabs>
        <w:ind w:left="1260" w:hanging="540"/>
        <w:rPr>
          <w:rFonts w:ascii="Arial" w:hAnsi="Arial" w:cs="Arial"/>
          <w:sz w:val="22"/>
          <w:szCs w:val="22"/>
        </w:rPr>
      </w:pPr>
      <w:r>
        <w:rPr>
          <w:rFonts w:ascii="Arial" w:hAnsi="Arial" w:cs="Arial"/>
          <w:sz w:val="22"/>
          <w:szCs w:val="22"/>
        </w:rPr>
        <w:t xml:space="preserve">To receive an annual </w:t>
      </w:r>
      <w:proofErr w:type="gramStart"/>
      <w:r w:rsidR="00CF7457">
        <w:rPr>
          <w:rFonts w:ascii="Arial" w:hAnsi="Arial" w:cs="Arial"/>
          <w:sz w:val="22"/>
          <w:szCs w:val="22"/>
        </w:rPr>
        <w:t xml:space="preserve">research governance compliance </w:t>
      </w:r>
      <w:r>
        <w:rPr>
          <w:rFonts w:ascii="Arial" w:hAnsi="Arial" w:cs="Arial"/>
          <w:sz w:val="22"/>
          <w:szCs w:val="22"/>
        </w:rPr>
        <w:t>report</w:t>
      </w:r>
      <w:proofErr w:type="gramEnd"/>
      <w:r w:rsidR="00DE20D6">
        <w:rPr>
          <w:rFonts w:ascii="Arial" w:hAnsi="Arial" w:cs="Arial"/>
          <w:sz w:val="22"/>
          <w:szCs w:val="22"/>
        </w:rPr>
        <w:t xml:space="preserve"> </w:t>
      </w:r>
      <w:r w:rsidR="00DA59DA">
        <w:rPr>
          <w:rFonts w:ascii="Arial" w:hAnsi="Arial" w:cs="Arial"/>
          <w:sz w:val="22"/>
          <w:szCs w:val="22"/>
        </w:rPr>
        <w:t>from each directorate</w:t>
      </w:r>
      <w:r w:rsidR="00DA59DA" w:rsidRPr="00DA59DA">
        <w:rPr>
          <w:rFonts w:ascii="Arial" w:hAnsi="Arial" w:cs="Arial"/>
          <w:sz w:val="22"/>
          <w:szCs w:val="22"/>
        </w:rPr>
        <w:t xml:space="preserve"> </w:t>
      </w:r>
      <w:r w:rsidR="00DA59DA">
        <w:rPr>
          <w:rFonts w:ascii="Arial" w:hAnsi="Arial" w:cs="Arial"/>
          <w:sz w:val="22"/>
          <w:szCs w:val="22"/>
        </w:rPr>
        <w:t xml:space="preserve">about how they approve, manage and disseminate research activity.  </w:t>
      </w:r>
    </w:p>
    <w:p w:rsidR="00DE20D6" w:rsidRDefault="00DE20D6" w:rsidP="00DE20D6">
      <w:pPr>
        <w:numPr>
          <w:ilvl w:val="0"/>
          <w:numId w:val="8"/>
          <w:numberingChange w:id="24"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 xml:space="preserve">To oversee the development and implementation of strategies, policies, structures and processes relating to research </w:t>
      </w:r>
    </w:p>
    <w:p w:rsidR="00DE20D6" w:rsidRDefault="00DE20D6" w:rsidP="00DE20D6">
      <w:pPr>
        <w:numPr>
          <w:ilvl w:val="0"/>
          <w:numId w:val="8"/>
          <w:numberingChange w:id="25"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To promote collaboration within NES and with external agencies in relation to research, educational development and evaluation</w:t>
      </w:r>
    </w:p>
    <w:p w:rsidR="00DE20D6" w:rsidRDefault="00DE20D6" w:rsidP="00DE20D6">
      <w:pPr>
        <w:numPr>
          <w:ilvl w:val="0"/>
          <w:numId w:val="8"/>
          <w:numberingChange w:id="26"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To advise the NES Board on matters relating to research</w:t>
      </w:r>
    </w:p>
    <w:p w:rsidR="00DE20D6" w:rsidRDefault="00DE20D6" w:rsidP="00DE20D6">
      <w:pPr>
        <w:numPr>
          <w:ilvl w:val="0"/>
          <w:numId w:val="8"/>
          <w:numberingChange w:id="27"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To report to the NES Board on outcomes from NES research and development programmes</w:t>
      </w:r>
    </w:p>
    <w:p w:rsidR="00DE20D6" w:rsidRDefault="00DE20D6" w:rsidP="00DE20D6">
      <w:pPr>
        <w:numPr>
          <w:ilvl w:val="0"/>
          <w:numId w:val="8"/>
          <w:numberingChange w:id="28"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To m</w:t>
      </w:r>
      <w:r w:rsidRPr="00B42937">
        <w:rPr>
          <w:rFonts w:ascii="Arial" w:hAnsi="Arial" w:cs="Arial"/>
          <w:sz w:val="22"/>
          <w:szCs w:val="22"/>
        </w:rPr>
        <w:t xml:space="preserve">onitor approval processes for </w:t>
      </w:r>
      <w:r>
        <w:rPr>
          <w:rFonts w:ascii="Arial" w:hAnsi="Arial" w:cs="Arial"/>
          <w:sz w:val="22"/>
          <w:szCs w:val="22"/>
        </w:rPr>
        <w:t xml:space="preserve">the </w:t>
      </w:r>
      <w:r w:rsidRPr="00B42937">
        <w:rPr>
          <w:rFonts w:ascii="Arial" w:hAnsi="Arial" w:cs="Arial"/>
          <w:sz w:val="22"/>
          <w:szCs w:val="22"/>
        </w:rPr>
        <w:t>disbursement of educational research funds</w:t>
      </w:r>
    </w:p>
    <w:p w:rsidR="00A602C0" w:rsidRDefault="00740C5F" w:rsidP="00DE20D6">
      <w:pPr>
        <w:numPr>
          <w:ilvl w:val="0"/>
          <w:numId w:val="8"/>
          <w:numberingChange w:id="29"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To request</w:t>
      </w:r>
      <w:r w:rsidR="00A602C0">
        <w:rPr>
          <w:rFonts w:ascii="Arial" w:hAnsi="Arial" w:cs="Arial"/>
          <w:sz w:val="22"/>
          <w:szCs w:val="22"/>
        </w:rPr>
        <w:t xml:space="preserve"> </w:t>
      </w:r>
      <w:r w:rsidR="00A602C0" w:rsidRPr="00A602C0">
        <w:rPr>
          <w:rFonts w:ascii="Arial" w:hAnsi="Arial" w:cs="Arial"/>
          <w:sz w:val="22"/>
          <w:szCs w:val="22"/>
        </w:rPr>
        <w:t>audits as necessary to ensure directorates are complying with UK-wide research governance regulations</w:t>
      </w:r>
    </w:p>
    <w:p w:rsidR="00DE20D6" w:rsidRDefault="00DE20D6" w:rsidP="00DE20D6">
      <w:pPr>
        <w:ind w:left="720" w:hanging="720"/>
        <w:rPr>
          <w:rFonts w:ascii="Arial" w:hAnsi="Arial" w:cs="Arial"/>
          <w:sz w:val="22"/>
          <w:szCs w:val="22"/>
        </w:rPr>
      </w:pPr>
    </w:p>
    <w:p w:rsidR="00231659" w:rsidRPr="00A602C0" w:rsidRDefault="00DE20D6" w:rsidP="00DE20D6">
      <w:pPr>
        <w:ind w:left="720" w:hanging="720"/>
        <w:rPr>
          <w:rFonts w:ascii="Arial" w:hAnsi="Arial" w:cs="Arial"/>
          <w:sz w:val="22"/>
          <w:szCs w:val="22"/>
        </w:rPr>
      </w:pPr>
      <w:r w:rsidRPr="00A602C0">
        <w:rPr>
          <w:rFonts w:ascii="Arial" w:hAnsi="Arial" w:cs="Arial"/>
          <w:sz w:val="22"/>
          <w:szCs w:val="22"/>
        </w:rPr>
        <w:t>8.3</w:t>
      </w:r>
      <w:r w:rsidRPr="00A602C0">
        <w:rPr>
          <w:rFonts w:ascii="Arial" w:hAnsi="Arial" w:cs="Arial"/>
          <w:sz w:val="22"/>
          <w:szCs w:val="22"/>
        </w:rPr>
        <w:tab/>
        <w:t xml:space="preserve">The Director of </w:t>
      </w:r>
      <w:r w:rsidR="00231659" w:rsidRPr="00A602C0">
        <w:rPr>
          <w:rFonts w:ascii="Arial" w:hAnsi="Arial" w:cs="Arial"/>
          <w:sz w:val="22"/>
          <w:szCs w:val="22"/>
        </w:rPr>
        <w:t>Educational Development</w:t>
      </w:r>
      <w:r w:rsidRPr="00A602C0">
        <w:rPr>
          <w:rFonts w:ascii="Arial" w:hAnsi="Arial" w:cs="Arial"/>
          <w:sz w:val="22"/>
          <w:szCs w:val="22"/>
        </w:rPr>
        <w:t xml:space="preserve"> </w:t>
      </w:r>
      <w:r w:rsidR="00231659" w:rsidRPr="00A602C0">
        <w:rPr>
          <w:rFonts w:ascii="Arial" w:hAnsi="Arial" w:cs="Arial"/>
          <w:sz w:val="22"/>
          <w:szCs w:val="22"/>
        </w:rPr>
        <w:t xml:space="preserve">has </w:t>
      </w:r>
      <w:r w:rsidRPr="00A602C0">
        <w:rPr>
          <w:rFonts w:ascii="Arial" w:hAnsi="Arial" w:cs="Arial"/>
          <w:sz w:val="22"/>
          <w:szCs w:val="22"/>
        </w:rPr>
        <w:t>executive</w:t>
      </w:r>
      <w:r w:rsidR="00231659" w:rsidRPr="00A602C0">
        <w:rPr>
          <w:rFonts w:ascii="Arial" w:hAnsi="Arial" w:cs="Arial"/>
          <w:sz w:val="22"/>
          <w:szCs w:val="22"/>
        </w:rPr>
        <w:t xml:space="preserve"> responsibilities for research governance within NES.  These are:</w:t>
      </w:r>
    </w:p>
    <w:p w:rsidR="00231659" w:rsidRPr="00A602C0" w:rsidRDefault="00231659" w:rsidP="00231659">
      <w:pPr>
        <w:rPr>
          <w:rFonts w:ascii="Arial" w:hAnsi="Arial" w:cs="Arial"/>
          <w:sz w:val="22"/>
          <w:szCs w:val="22"/>
        </w:rPr>
      </w:pPr>
    </w:p>
    <w:p w:rsidR="00231659" w:rsidRPr="00A602C0" w:rsidRDefault="00231659" w:rsidP="00231659">
      <w:pPr>
        <w:numPr>
          <w:ilvl w:val="0"/>
          <w:numId w:val="1"/>
          <w:numberingChange w:id="30" w:author="HelenA" w:date="2013-06-03T14:21:00Z" w:original=""/>
        </w:numPr>
        <w:tabs>
          <w:tab w:val="clear" w:pos="720"/>
          <w:tab w:val="num" w:pos="1080"/>
        </w:tabs>
        <w:ind w:left="1080"/>
        <w:rPr>
          <w:rFonts w:ascii="Arial" w:hAnsi="Arial" w:cs="Arial"/>
          <w:sz w:val="22"/>
          <w:szCs w:val="22"/>
        </w:rPr>
      </w:pPr>
      <w:r w:rsidRPr="00A602C0">
        <w:rPr>
          <w:rFonts w:ascii="Arial" w:hAnsi="Arial" w:cs="Arial"/>
          <w:sz w:val="22"/>
          <w:szCs w:val="22"/>
        </w:rPr>
        <w:t xml:space="preserve">Supporting the Chief Executive in submitting evidence and reporting to the Scottish Government’s CSO of NES’ compliance with research governance standards </w:t>
      </w:r>
    </w:p>
    <w:p w:rsidR="00231659" w:rsidRPr="00A602C0" w:rsidRDefault="00231659" w:rsidP="00231659">
      <w:pPr>
        <w:numPr>
          <w:ilvl w:val="0"/>
          <w:numId w:val="1"/>
          <w:numberingChange w:id="31" w:author="HelenA" w:date="2013-06-03T14:21:00Z" w:original=""/>
        </w:numPr>
        <w:ind w:left="1080"/>
        <w:rPr>
          <w:rFonts w:ascii="Arial" w:hAnsi="Arial" w:cs="Arial"/>
          <w:sz w:val="22"/>
          <w:szCs w:val="22"/>
        </w:rPr>
      </w:pPr>
      <w:r w:rsidRPr="00A602C0">
        <w:rPr>
          <w:rFonts w:ascii="Arial" w:hAnsi="Arial" w:cs="Arial"/>
          <w:sz w:val="22"/>
          <w:szCs w:val="22"/>
        </w:rPr>
        <w:t xml:space="preserve">Ensuring directorate research representatives have access to information on guidelines about </w:t>
      </w:r>
      <w:smartTag w:uri="urn:schemas-microsoft-com:office:smarttags" w:element="place">
        <w:smartTag w:uri="urn:schemas-microsoft-com:office:smarttags" w:element="country-region">
          <w:r w:rsidRPr="00A602C0">
            <w:rPr>
              <w:rFonts w:ascii="Arial" w:hAnsi="Arial" w:cs="Arial"/>
              <w:sz w:val="22"/>
              <w:szCs w:val="22"/>
            </w:rPr>
            <w:t>UK</w:t>
          </w:r>
        </w:smartTag>
      </w:smartTag>
      <w:r w:rsidRPr="00A602C0">
        <w:rPr>
          <w:rFonts w:ascii="Arial" w:hAnsi="Arial" w:cs="Arial"/>
          <w:sz w:val="22"/>
          <w:szCs w:val="22"/>
        </w:rPr>
        <w:t xml:space="preserve"> research governance procedures and regulatory documentation </w:t>
      </w:r>
    </w:p>
    <w:p w:rsidR="00231659" w:rsidRPr="00A602C0" w:rsidRDefault="00231659" w:rsidP="00231659">
      <w:pPr>
        <w:numPr>
          <w:ilvl w:val="0"/>
          <w:numId w:val="1"/>
          <w:numberingChange w:id="32" w:author="HelenA" w:date="2013-06-03T14:21:00Z" w:original=""/>
        </w:numPr>
        <w:ind w:left="1080"/>
        <w:rPr>
          <w:rFonts w:ascii="Arial" w:hAnsi="Arial" w:cs="Arial"/>
          <w:sz w:val="22"/>
          <w:szCs w:val="22"/>
        </w:rPr>
      </w:pPr>
      <w:r w:rsidRPr="00A602C0">
        <w:rPr>
          <w:rFonts w:ascii="Arial" w:hAnsi="Arial" w:cs="Arial"/>
          <w:sz w:val="22"/>
          <w:szCs w:val="22"/>
        </w:rPr>
        <w:t>Informing directorate research representatives of changes to regulation relating to research activity</w:t>
      </w:r>
    </w:p>
    <w:p w:rsidR="00231659" w:rsidRPr="00A602C0" w:rsidRDefault="00231659" w:rsidP="00231659">
      <w:pPr>
        <w:numPr>
          <w:ilvl w:val="0"/>
          <w:numId w:val="1"/>
          <w:numberingChange w:id="33" w:author="HelenA" w:date="2013-06-03T14:21:00Z" w:original=""/>
        </w:numPr>
        <w:ind w:left="1080"/>
        <w:rPr>
          <w:rFonts w:ascii="Arial" w:hAnsi="Arial" w:cs="Arial"/>
          <w:sz w:val="22"/>
          <w:szCs w:val="22"/>
        </w:rPr>
      </w:pPr>
      <w:r w:rsidRPr="00A602C0">
        <w:rPr>
          <w:rFonts w:ascii="Arial" w:hAnsi="Arial" w:cs="Arial"/>
          <w:sz w:val="22"/>
          <w:szCs w:val="22"/>
        </w:rPr>
        <w:t>Taking action if research misconduct or fraud is suspected</w:t>
      </w:r>
    </w:p>
    <w:p w:rsidR="00231659" w:rsidRDefault="00231659" w:rsidP="00A602C0">
      <w:pPr>
        <w:rPr>
          <w:rFonts w:ascii="Arial" w:hAnsi="Arial" w:cs="Arial"/>
          <w:sz w:val="22"/>
          <w:szCs w:val="22"/>
        </w:rPr>
      </w:pPr>
    </w:p>
    <w:p w:rsidR="00231659" w:rsidRDefault="00231659" w:rsidP="00231659">
      <w:pPr>
        <w:rPr>
          <w:rFonts w:ascii="Arial" w:hAnsi="Arial" w:cs="Arial"/>
          <w:sz w:val="22"/>
          <w:szCs w:val="22"/>
        </w:rPr>
      </w:pPr>
    </w:p>
    <w:p w:rsidR="00231659" w:rsidRDefault="00231659" w:rsidP="002D66DB">
      <w:pPr>
        <w:ind w:left="720" w:hanging="720"/>
      </w:pPr>
      <w:r>
        <w:rPr>
          <w:rFonts w:ascii="Arial" w:hAnsi="Arial" w:cs="Arial"/>
          <w:sz w:val="22"/>
          <w:szCs w:val="22"/>
        </w:rPr>
        <w:t>8.4</w:t>
      </w:r>
      <w:r>
        <w:rPr>
          <w:rFonts w:ascii="Arial" w:hAnsi="Arial" w:cs="Arial"/>
          <w:sz w:val="22"/>
          <w:szCs w:val="22"/>
        </w:rPr>
        <w:tab/>
      </w:r>
      <w:r w:rsidRPr="006E73ED">
        <w:rPr>
          <w:rFonts w:ascii="Arial" w:hAnsi="Arial" w:cs="Arial"/>
          <w:sz w:val="22"/>
          <w:szCs w:val="22"/>
        </w:rPr>
        <w:t xml:space="preserve">The </w:t>
      </w:r>
      <w:r w:rsidR="002D66DB">
        <w:rPr>
          <w:rFonts w:ascii="Arial" w:hAnsi="Arial" w:cs="Arial"/>
          <w:sz w:val="22"/>
          <w:szCs w:val="22"/>
        </w:rPr>
        <w:t xml:space="preserve">Educational and </w:t>
      </w:r>
      <w:r w:rsidRPr="006E73ED">
        <w:rPr>
          <w:rFonts w:ascii="Arial" w:hAnsi="Arial" w:cs="Arial"/>
          <w:sz w:val="22"/>
          <w:szCs w:val="22"/>
        </w:rPr>
        <w:t xml:space="preserve">Research </w:t>
      </w:r>
      <w:r w:rsidR="002D66DB">
        <w:rPr>
          <w:rFonts w:ascii="Arial" w:hAnsi="Arial" w:cs="Arial"/>
          <w:sz w:val="22"/>
          <w:szCs w:val="22"/>
        </w:rPr>
        <w:t xml:space="preserve">Governance </w:t>
      </w:r>
      <w:r w:rsidRPr="006E73ED">
        <w:rPr>
          <w:rFonts w:ascii="Arial" w:hAnsi="Arial" w:cs="Arial"/>
          <w:sz w:val="22"/>
          <w:szCs w:val="22"/>
        </w:rPr>
        <w:t>Executive Group has collective responsibility for ensuring that</w:t>
      </w:r>
      <w:r>
        <w:t xml:space="preserve">: </w:t>
      </w:r>
    </w:p>
    <w:p w:rsidR="00231659" w:rsidRDefault="00231659" w:rsidP="00231659">
      <w:pPr>
        <w:rPr>
          <w:rFonts w:ascii="Arial" w:hAnsi="Arial" w:cs="Arial"/>
          <w:sz w:val="22"/>
          <w:szCs w:val="22"/>
        </w:rPr>
      </w:pPr>
    </w:p>
    <w:p w:rsidR="00231659" w:rsidRDefault="00231659" w:rsidP="00231659">
      <w:pPr>
        <w:numPr>
          <w:ilvl w:val="0"/>
          <w:numId w:val="10"/>
          <w:numberingChange w:id="34" w:author="HelenA" w:date="2013-06-03T14:21:00Z" w:original=""/>
        </w:numPr>
        <w:tabs>
          <w:tab w:val="clear" w:pos="1440"/>
          <w:tab w:val="num" w:pos="1122"/>
        </w:tabs>
        <w:ind w:hanging="692"/>
        <w:rPr>
          <w:rFonts w:ascii="Arial" w:hAnsi="Arial" w:cs="Arial"/>
          <w:sz w:val="22"/>
          <w:szCs w:val="22"/>
        </w:rPr>
      </w:pPr>
      <w:r>
        <w:rPr>
          <w:rFonts w:ascii="Arial" w:hAnsi="Arial" w:cs="Arial"/>
          <w:sz w:val="22"/>
          <w:szCs w:val="22"/>
        </w:rPr>
        <w:t>They are aware of all research being conducted within or on behalf of NES</w:t>
      </w:r>
    </w:p>
    <w:p w:rsidR="00231659" w:rsidRDefault="00231659" w:rsidP="00231659">
      <w:pPr>
        <w:numPr>
          <w:ilvl w:val="0"/>
          <w:numId w:val="10"/>
          <w:numberingChange w:id="35" w:author="HelenA" w:date="2013-06-03T14:21:00Z" w:original=""/>
        </w:numPr>
        <w:tabs>
          <w:tab w:val="clear" w:pos="1440"/>
          <w:tab w:val="num" w:pos="1122"/>
        </w:tabs>
        <w:ind w:hanging="692"/>
        <w:rPr>
          <w:rFonts w:ascii="Arial" w:hAnsi="Arial" w:cs="Arial"/>
          <w:sz w:val="22"/>
          <w:szCs w:val="22"/>
        </w:rPr>
      </w:pPr>
      <w:r>
        <w:rPr>
          <w:rFonts w:ascii="Arial" w:hAnsi="Arial" w:cs="Arial"/>
          <w:sz w:val="22"/>
          <w:szCs w:val="22"/>
        </w:rPr>
        <w:t>NES research activity conforms to UK-wide research governance regulations</w:t>
      </w:r>
    </w:p>
    <w:p w:rsidR="00231659" w:rsidRDefault="00231659" w:rsidP="00231659">
      <w:pPr>
        <w:numPr>
          <w:ilvl w:val="0"/>
          <w:numId w:val="10"/>
          <w:numberingChange w:id="36"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Systems are in place to identify best research practice and action is taken to remedy any shortfall</w:t>
      </w:r>
    </w:p>
    <w:p w:rsidR="00231659" w:rsidRDefault="00231659" w:rsidP="00231659">
      <w:pPr>
        <w:numPr>
          <w:ilvl w:val="0"/>
          <w:numId w:val="10"/>
          <w:numberingChange w:id="37"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There is appropriate oversight of the implementation of the NES R&amp;D Strategy</w:t>
      </w:r>
    </w:p>
    <w:p w:rsidR="00231659" w:rsidRDefault="00231659" w:rsidP="00231659">
      <w:pPr>
        <w:numPr>
          <w:ilvl w:val="0"/>
          <w:numId w:val="10"/>
          <w:numberingChange w:id="38" w:author="HelenA" w:date="2013-06-03T14:21:00Z" w:original=""/>
        </w:numPr>
        <w:tabs>
          <w:tab w:val="clear" w:pos="1440"/>
          <w:tab w:val="num" w:pos="1122"/>
        </w:tabs>
        <w:ind w:hanging="692"/>
        <w:rPr>
          <w:rFonts w:ascii="Arial" w:hAnsi="Arial" w:cs="Arial"/>
          <w:sz w:val="22"/>
          <w:szCs w:val="22"/>
        </w:rPr>
      </w:pPr>
      <w:r>
        <w:rPr>
          <w:rFonts w:ascii="Arial" w:hAnsi="Arial" w:cs="Arial"/>
          <w:sz w:val="22"/>
          <w:szCs w:val="22"/>
        </w:rPr>
        <w:t>An environment conducive to effective research practice is established and maintained</w:t>
      </w:r>
    </w:p>
    <w:p w:rsidR="00231659" w:rsidRDefault="00231659" w:rsidP="00231659">
      <w:pPr>
        <w:numPr>
          <w:ilvl w:val="0"/>
          <w:numId w:val="10"/>
          <w:numberingChange w:id="39"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 xml:space="preserve">Research collaborations are identified and actively promoted across NES and with partner agencies </w:t>
      </w:r>
    </w:p>
    <w:p w:rsidR="00A94B80" w:rsidRDefault="00A94B80" w:rsidP="00231659">
      <w:pPr>
        <w:numPr>
          <w:ilvl w:val="0"/>
          <w:numId w:val="10"/>
          <w:numberingChange w:id="40"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Communicating research activity to internal and external audiences through various media</w:t>
      </w:r>
    </w:p>
    <w:p w:rsidR="00231659" w:rsidRDefault="00231659" w:rsidP="00231659">
      <w:pPr>
        <w:numPr>
          <w:ilvl w:val="0"/>
          <w:numId w:val="10"/>
          <w:numberingChange w:id="41" w:author="HelenA" w:date="2013-06-03T14:21:00Z" w:original=""/>
        </w:numPr>
        <w:tabs>
          <w:tab w:val="clear" w:pos="1440"/>
          <w:tab w:val="num" w:pos="1122"/>
        </w:tabs>
        <w:ind w:left="1122" w:hanging="374"/>
        <w:rPr>
          <w:rFonts w:ascii="Arial" w:hAnsi="Arial" w:cs="Arial"/>
          <w:sz w:val="22"/>
          <w:szCs w:val="22"/>
        </w:rPr>
      </w:pPr>
      <w:r>
        <w:rPr>
          <w:rFonts w:ascii="Arial" w:hAnsi="Arial" w:cs="Arial"/>
          <w:sz w:val="22"/>
          <w:szCs w:val="22"/>
        </w:rPr>
        <w:t>The impact of research strategies, systems, policies and procedures are evaluated across NES</w:t>
      </w:r>
    </w:p>
    <w:p w:rsidR="00231659" w:rsidRDefault="00231659" w:rsidP="00132426">
      <w:pPr>
        <w:tabs>
          <w:tab w:val="num" w:pos="1122"/>
        </w:tabs>
        <w:rPr>
          <w:rFonts w:ascii="Arial" w:hAnsi="Arial" w:cs="Arial"/>
          <w:sz w:val="22"/>
          <w:szCs w:val="22"/>
        </w:rPr>
      </w:pPr>
    </w:p>
    <w:p w:rsidR="00231659" w:rsidRDefault="00231659" w:rsidP="00231659">
      <w:pPr>
        <w:ind w:left="360"/>
        <w:rPr>
          <w:rFonts w:ascii="Arial" w:hAnsi="Arial" w:cs="Arial"/>
          <w:sz w:val="22"/>
          <w:szCs w:val="22"/>
        </w:rPr>
      </w:pPr>
      <w:r>
        <w:rPr>
          <w:rFonts w:ascii="Arial" w:hAnsi="Arial" w:cs="Arial"/>
          <w:sz w:val="22"/>
          <w:szCs w:val="22"/>
        </w:rPr>
        <w:t xml:space="preserve">Directorate research representatives are responsible </w:t>
      </w:r>
      <w:proofErr w:type="gramStart"/>
      <w:r>
        <w:rPr>
          <w:rFonts w:ascii="Arial" w:hAnsi="Arial" w:cs="Arial"/>
          <w:sz w:val="22"/>
          <w:szCs w:val="22"/>
        </w:rPr>
        <w:t>for</w:t>
      </w:r>
      <w:proofErr w:type="gramEnd"/>
      <w:r>
        <w:rPr>
          <w:rFonts w:ascii="Arial" w:hAnsi="Arial" w:cs="Arial"/>
          <w:sz w:val="22"/>
          <w:szCs w:val="22"/>
        </w:rPr>
        <w:t>:</w:t>
      </w:r>
    </w:p>
    <w:p w:rsidR="00231659" w:rsidRDefault="00231659" w:rsidP="00231659">
      <w:pPr>
        <w:ind w:left="360"/>
        <w:rPr>
          <w:rFonts w:ascii="Arial" w:hAnsi="Arial" w:cs="Arial"/>
          <w:sz w:val="22"/>
          <w:szCs w:val="22"/>
        </w:rPr>
      </w:pPr>
    </w:p>
    <w:p w:rsidR="00231659" w:rsidRPr="00C25520" w:rsidRDefault="00231659" w:rsidP="00231659">
      <w:pPr>
        <w:numPr>
          <w:ilvl w:val="0"/>
          <w:numId w:val="11"/>
          <w:numberingChange w:id="42" w:author="HelenA" w:date="2013-06-03T14:21:00Z" w:original=""/>
        </w:numPr>
        <w:rPr>
          <w:rFonts w:ascii="Arial" w:hAnsi="Arial" w:cs="Arial"/>
          <w:sz w:val="22"/>
          <w:szCs w:val="22"/>
        </w:rPr>
      </w:pPr>
      <w:r>
        <w:rPr>
          <w:rFonts w:ascii="Arial" w:hAnsi="Arial" w:cs="Arial"/>
          <w:sz w:val="22"/>
          <w:szCs w:val="22"/>
        </w:rPr>
        <w:t xml:space="preserve">Approving research projects within their directorate </w:t>
      </w:r>
      <w:r w:rsidR="001107A5" w:rsidRPr="00C25520">
        <w:rPr>
          <w:rFonts w:ascii="Arial" w:hAnsi="Arial" w:cs="Arial"/>
          <w:sz w:val="22"/>
          <w:szCs w:val="22"/>
        </w:rPr>
        <w:t xml:space="preserve">and making judgements with regard to the types of approval required. </w:t>
      </w:r>
    </w:p>
    <w:p w:rsidR="00231659" w:rsidRDefault="00231659" w:rsidP="00231659">
      <w:pPr>
        <w:numPr>
          <w:ilvl w:val="0"/>
          <w:numId w:val="11"/>
          <w:numberingChange w:id="43" w:author="HelenA" w:date="2013-06-03T14:21:00Z" w:original=""/>
        </w:numPr>
        <w:rPr>
          <w:rFonts w:ascii="Arial" w:hAnsi="Arial" w:cs="Arial"/>
          <w:sz w:val="22"/>
          <w:szCs w:val="22"/>
        </w:rPr>
      </w:pPr>
      <w:r>
        <w:rPr>
          <w:rFonts w:ascii="Arial" w:hAnsi="Arial" w:cs="Arial"/>
          <w:sz w:val="22"/>
          <w:szCs w:val="22"/>
        </w:rPr>
        <w:t xml:space="preserve">Registering research projects to be conducted and providing timely updates to the Research Executive Group whilst studies are in progress </w:t>
      </w:r>
    </w:p>
    <w:p w:rsidR="00231659" w:rsidRDefault="00231659" w:rsidP="00231659">
      <w:pPr>
        <w:numPr>
          <w:ilvl w:val="0"/>
          <w:numId w:val="11"/>
          <w:numberingChange w:id="44" w:author="HelenA" w:date="2013-06-03T14:21:00Z" w:original=""/>
        </w:numPr>
        <w:rPr>
          <w:rFonts w:ascii="Arial" w:hAnsi="Arial" w:cs="Arial"/>
          <w:sz w:val="22"/>
          <w:szCs w:val="22"/>
        </w:rPr>
      </w:pPr>
      <w:r>
        <w:rPr>
          <w:rFonts w:ascii="Arial" w:hAnsi="Arial" w:cs="Arial"/>
          <w:sz w:val="22"/>
          <w:szCs w:val="22"/>
        </w:rPr>
        <w:t>Ensuring research within their directorate has passed the necessary quality assurance measures such as peer and ethical review, Health Board approval and other associated requirements before a project commences</w:t>
      </w:r>
    </w:p>
    <w:p w:rsidR="00231659" w:rsidRDefault="00231659" w:rsidP="00231659">
      <w:pPr>
        <w:numPr>
          <w:ilvl w:val="0"/>
          <w:numId w:val="11"/>
          <w:numberingChange w:id="45" w:author="HelenA" w:date="2013-06-03T14:21:00Z" w:original=""/>
        </w:numPr>
        <w:rPr>
          <w:rFonts w:ascii="Arial" w:hAnsi="Arial" w:cs="Arial"/>
          <w:sz w:val="22"/>
          <w:szCs w:val="22"/>
        </w:rPr>
      </w:pPr>
      <w:r>
        <w:rPr>
          <w:rFonts w:ascii="Arial" w:hAnsi="Arial" w:cs="Arial"/>
          <w:sz w:val="22"/>
          <w:szCs w:val="22"/>
        </w:rPr>
        <w:t>Ensuring research activity within their directorate is monitored and reported effectively</w:t>
      </w:r>
      <w:r w:rsidR="00D7051A">
        <w:rPr>
          <w:rFonts w:ascii="Arial" w:hAnsi="Arial" w:cs="Arial"/>
          <w:sz w:val="22"/>
          <w:szCs w:val="22"/>
        </w:rPr>
        <w:t xml:space="preserve"> by submitting an updated research register on a quarterly basis</w:t>
      </w:r>
    </w:p>
    <w:p w:rsidR="00D7051A" w:rsidRDefault="00D7051A" w:rsidP="00231659">
      <w:pPr>
        <w:numPr>
          <w:ilvl w:val="0"/>
          <w:numId w:val="11"/>
          <w:numberingChange w:id="46" w:author="HelenA" w:date="2013-06-03T14:21:00Z" w:original=""/>
        </w:numPr>
        <w:rPr>
          <w:rFonts w:ascii="Arial" w:hAnsi="Arial" w:cs="Arial"/>
          <w:sz w:val="22"/>
          <w:szCs w:val="22"/>
        </w:rPr>
      </w:pPr>
      <w:r>
        <w:rPr>
          <w:rFonts w:ascii="Arial" w:hAnsi="Arial" w:cs="Arial"/>
          <w:sz w:val="22"/>
          <w:szCs w:val="22"/>
        </w:rPr>
        <w:t xml:space="preserve">Ensuring that the E&amp;RGC has oversight over directorate research structures and processes for governing research by submitting </w:t>
      </w:r>
      <w:r w:rsidR="005A4A39">
        <w:rPr>
          <w:rFonts w:ascii="Arial" w:hAnsi="Arial" w:cs="Arial"/>
          <w:sz w:val="22"/>
          <w:szCs w:val="22"/>
        </w:rPr>
        <w:t xml:space="preserve">an annual </w:t>
      </w:r>
      <w:r w:rsidR="00CF7457">
        <w:rPr>
          <w:rFonts w:ascii="Arial" w:hAnsi="Arial" w:cs="Arial"/>
          <w:sz w:val="22"/>
          <w:szCs w:val="22"/>
        </w:rPr>
        <w:t xml:space="preserve">research governance compliance </w:t>
      </w:r>
      <w:r w:rsidR="005A4A39">
        <w:rPr>
          <w:rFonts w:ascii="Arial" w:hAnsi="Arial" w:cs="Arial"/>
          <w:sz w:val="22"/>
          <w:szCs w:val="22"/>
        </w:rPr>
        <w:t>report</w:t>
      </w:r>
    </w:p>
    <w:p w:rsidR="00231659" w:rsidRDefault="00231659" w:rsidP="00231659">
      <w:pPr>
        <w:numPr>
          <w:ilvl w:val="0"/>
          <w:numId w:val="11"/>
          <w:numberingChange w:id="47" w:author="HelenA" w:date="2013-06-03T14:21:00Z" w:original=""/>
        </w:numPr>
        <w:rPr>
          <w:rFonts w:ascii="Arial" w:hAnsi="Arial" w:cs="Arial"/>
          <w:sz w:val="22"/>
          <w:szCs w:val="22"/>
        </w:rPr>
      </w:pPr>
      <w:r>
        <w:rPr>
          <w:rFonts w:ascii="Arial" w:hAnsi="Arial" w:cs="Arial"/>
          <w:sz w:val="22"/>
          <w:szCs w:val="22"/>
        </w:rPr>
        <w:t>Ensuring research activity within their directorate represents value for money</w:t>
      </w:r>
    </w:p>
    <w:p w:rsidR="00231659" w:rsidRDefault="00231659" w:rsidP="00231659">
      <w:pPr>
        <w:ind w:left="360"/>
        <w:rPr>
          <w:rFonts w:ascii="Arial" w:hAnsi="Arial" w:cs="Arial"/>
          <w:sz w:val="22"/>
          <w:szCs w:val="22"/>
        </w:rPr>
      </w:pPr>
    </w:p>
    <w:p w:rsidR="00231659" w:rsidRDefault="00231659" w:rsidP="00231659">
      <w:pPr>
        <w:ind w:left="360"/>
        <w:rPr>
          <w:rFonts w:ascii="Arial" w:hAnsi="Arial" w:cs="Arial"/>
          <w:sz w:val="22"/>
          <w:szCs w:val="22"/>
        </w:rPr>
      </w:pPr>
      <w:r>
        <w:rPr>
          <w:rFonts w:ascii="Arial" w:hAnsi="Arial" w:cs="Arial"/>
          <w:sz w:val="22"/>
          <w:szCs w:val="22"/>
        </w:rPr>
        <w:tab/>
      </w:r>
    </w:p>
    <w:p w:rsidR="00231659" w:rsidRPr="00182D71" w:rsidRDefault="00231659" w:rsidP="00231659">
      <w:pPr>
        <w:ind w:left="360" w:hanging="360"/>
        <w:rPr>
          <w:rFonts w:ascii="Arial" w:hAnsi="Arial" w:cs="Arial"/>
          <w:sz w:val="22"/>
          <w:szCs w:val="22"/>
          <w:u w:val="single"/>
        </w:rPr>
      </w:pPr>
      <w:r>
        <w:rPr>
          <w:rFonts w:ascii="Arial" w:hAnsi="Arial" w:cs="Arial"/>
          <w:sz w:val="22"/>
          <w:szCs w:val="22"/>
        </w:rPr>
        <w:t>8.5</w:t>
      </w:r>
      <w:r>
        <w:rPr>
          <w:rFonts w:ascii="Arial" w:hAnsi="Arial" w:cs="Arial"/>
          <w:sz w:val="22"/>
          <w:szCs w:val="22"/>
        </w:rPr>
        <w:tab/>
      </w:r>
      <w:r>
        <w:rPr>
          <w:rFonts w:ascii="Arial" w:hAnsi="Arial" w:cs="Arial"/>
          <w:sz w:val="22"/>
          <w:szCs w:val="22"/>
        </w:rPr>
        <w:tab/>
      </w:r>
      <w:r w:rsidRPr="001710E7">
        <w:rPr>
          <w:rFonts w:ascii="Arial" w:hAnsi="Arial" w:cs="Arial"/>
          <w:sz w:val="22"/>
          <w:szCs w:val="22"/>
        </w:rPr>
        <w:t>Researcher responsibilities</w:t>
      </w:r>
      <w:r>
        <w:rPr>
          <w:rFonts w:ascii="Arial" w:hAnsi="Arial" w:cs="Arial"/>
          <w:sz w:val="22"/>
          <w:szCs w:val="22"/>
        </w:rPr>
        <w:t>:</w:t>
      </w:r>
    </w:p>
    <w:p w:rsidR="00231659" w:rsidRDefault="00231659" w:rsidP="00231659">
      <w:pPr>
        <w:ind w:left="720"/>
        <w:rPr>
          <w:rFonts w:ascii="Arial" w:hAnsi="Arial" w:cs="Arial"/>
          <w:sz w:val="22"/>
          <w:szCs w:val="22"/>
        </w:rPr>
      </w:pPr>
    </w:p>
    <w:p w:rsidR="00231659" w:rsidRDefault="00231659" w:rsidP="00231659">
      <w:pPr>
        <w:ind w:left="720"/>
        <w:rPr>
          <w:rFonts w:ascii="Arial" w:hAnsi="Arial" w:cs="Arial"/>
          <w:sz w:val="22"/>
          <w:szCs w:val="22"/>
        </w:rPr>
      </w:pPr>
      <w:proofErr w:type="gramStart"/>
      <w:r>
        <w:rPr>
          <w:rFonts w:ascii="Arial" w:hAnsi="Arial" w:cs="Arial"/>
          <w:sz w:val="22"/>
          <w:szCs w:val="22"/>
        </w:rPr>
        <w:t>Each researcher is accountable for their</w:t>
      </w:r>
      <w:proofErr w:type="gramEnd"/>
      <w:r>
        <w:rPr>
          <w:rFonts w:ascii="Arial" w:hAnsi="Arial" w:cs="Arial"/>
          <w:sz w:val="22"/>
          <w:szCs w:val="22"/>
        </w:rPr>
        <w:t xml:space="preserve"> own practice and for abiding by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legislation and guidance of good research practice.  The researcher is responsible </w:t>
      </w:r>
      <w:proofErr w:type="gramStart"/>
      <w:r>
        <w:rPr>
          <w:rFonts w:ascii="Arial" w:hAnsi="Arial" w:cs="Arial"/>
          <w:sz w:val="22"/>
          <w:szCs w:val="22"/>
        </w:rPr>
        <w:t>for</w:t>
      </w:r>
      <w:proofErr w:type="gramEnd"/>
      <w:r>
        <w:rPr>
          <w:rFonts w:ascii="Arial" w:hAnsi="Arial" w:cs="Arial"/>
          <w:sz w:val="22"/>
          <w:szCs w:val="22"/>
        </w:rPr>
        <w:t>:</w:t>
      </w:r>
    </w:p>
    <w:p w:rsidR="00231659" w:rsidRDefault="00231659" w:rsidP="00231659">
      <w:pPr>
        <w:ind w:left="720"/>
        <w:rPr>
          <w:rFonts w:ascii="Arial" w:hAnsi="Arial" w:cs="Arial"/>
          <w:sz w:val="22"/>
          <w:szCs w:val="22"/>
        </w:rPr>
      </w:pPr>
    </w:p>
    <w:p w:rsidR="00231659" w:rsidRDefault="00231659" w:rsidP="00231659">
      <w:pPr>
        <w:numPr>
          <w:ilvl w:val="0"/>
          <w:numId w:val="2"/>
          <w:numberingChange w:id="48" w:author="HelenA" w:date="2013-06-03T14:21:00Z" w:original=""/>
        </w:numPr>
        <w:rPr>
          <w:rFonts w:ascii="Arial" w:hAnsi="Arial" w:cs="Arial"/>
          <w:sz w:val="22"/>
          <w:szCs w:val="22"/>
        </w:rPr>
      </w:pPr>
      <w:r>
        <w:rPr>
          <w:rFonts w:ascii="Arial" w:hAnsi="Arial" w:cs="Arial"/>
          <w:sz w:val="22"/>
          <w:szCs w:val="22"/>
        </w:rPr>
        <w:t>Notifying</w:t>
      </w:r>
      <w:r w:rsidRPr="00103B04">
        <w:rPr>
          <w:rFonts w:ascii="Arial" w:hAnsi="Arial" w:cs="Arial"/>
          <w:sz w:val="22"/>
          <w:szCs w:val="22"/>
        </w:rPr>
        <w:t xml:space="preserve"> </w:t>
      </w:r>
      <w:r>
        <w:rPr>
          <w:rFonts w:ascii="Arial" w:hAnsi="Arial" w:cs="Arial"/>
          <w:sz w:val="22"/>
          <w:szCs w:val="22"/>
        </w:rPr>
        <w:t xml:space="preserve">the designated directorate research representative of any research they are planning to undertake </w:t>
      </w:r>
    </w:p>
    <w:p w:rsidR="00231659" w:rsidRDefault="00231659" w:rsidP="00231659">
      <w:pPr>
        <w:numPr>
          <w:ilvl w:val="0"/>
          <w:numId w:val="2"/>
          <w:numberingChange w:id="49" w:author="HelenA" w:date="2013-06-03T14:21:00Z" w:original=""/>
        </w:numPr>
        <w:rPr>
          <w:rFonts w:ascii="Arial" w:hAnsi="Arial" w:cs="Arial"/>
          <w:sz w:val="22"/>
          <w:szCs w:val="22"/>
        </w:rPr>
      </w:pPr>
      <w:r>
        <w:rPr>
          <w:rFonts w:ascii="Arial" w:hAnsi="Arial" w:cs="Arial"/>
          <w:sz w:val="22"/>
          <w:szCs w:val="22"/>
        </w:rPr>
        <w:t xml:space="preserve">Formally registering their research project with the designated directorate research representative </w:t>
      </w:r>
    </w:p>
    <w:p w:rsidR="00231659" w:rsidRDefault="00231659" w:rsidP="00231659">
      <w:pPr>
        <w:numPr>
          <w:ilvl w:val="0"/>
          <w:numId w:val="2"/>
          <w:numberingChange w:id="50" w:author="HelenA" w:date="2013-06-03T14:21:00Z" w:original=""/>
        </w:numPr>
        <w:rPr>
          <w:rFonts w:ascii="Arial" w:hAnsi="Arial" w:cs="Arial"/>
          <w:sz w:val="22"/>
          <w:szCs w:val="22"/>
        </w:rPr>
      </w:pPr>
      <w:r>
        <w:rPr>
          <w:rFonts w:ascii="Arial" w:hAnsi="Arial" w:cs="Arial"/>
          <w:sz w:val="22"/>
          <w:szCs w:val="22"/>
        </w:rPr>
        <w:t>Ensuring there is approval for all research for which they have a duty of care including directorate and REC approval and local R&amp;D management approval</w:t>
      </w:r>
      <w:r w:rsidRPr="004B6DCC">
        <w:rPr>
          <w:rFonts w:ascii="Arial" w:hAnsi="Arial" w:cs="Arial"/>
          <w:sz w:val="22"/>
          <w:szCs w:val="22"/>
        </w:rPr>
        <w:t xml:space="preserve"> </w:t>
      </w:r>
    </w:p>
    <w:p w:rsidR="00231659" w:rsidRDefault="00231659" w:rsidP="00231659">
      <w:pPr>
        <w:numPr>
          <w:ilvl w:val="0"/>
          <w:numId w:val="2"/>
          <w:numberingChange w:id="51" w:author="HelenA" w:date="2013-06-03T14:21:00Z" w:original=""/>
        </w:numPr>
        <w:rPr>
          <w:rFonts w:ascii="Arial" w:hAnsi="Arial" w:cs="Arial"/>
          <w:sz w:val="22"/>
          <w:szCs w:val="22"/>
        </w:rPr>
      </w:pPr>
      <w:r>
        <w:rPr>
          <w:rFonts w:ascii="Arial" w:hAnsi="Arial" w:cs="Arial"/>
          <w:sz w:val="22"/>
          <w:szCs w:val="22"/>
        </w:rPr>
        <w:t>Ensuring they are suitably qualified and competent to undertake the research</w:t>
      </w:r>
    </w:p>
    <w:p w:rsidR="00231659" w:rsidRDefault="00231659" w:rsidP="00231659">
      <w:pPr>
        <w:numPr>
          <w:ilvl w:val="0"/>
          <w:numId w:val="2"/>
          <w:numberingChange w:id="52" w:author="HelenA" w:date="2013-06-03T14:21:00Z" w:original=""/>
        </w:numPr>
        <w:rPr>
          <w:rFonts w:ascii="Arial" w:hAnsi="Arial" w:cs="Arial"/>
          <w:sz w:val="22"/>
          <w:szCs w:val="22"/>
        </w:rPr>
      </w:pPr>
      <w:r>
        <w:rPr>
          <w:rFonts w:ascii="Arial" w:hAnsi="Arial" w:cs="Arial"/>
          <w:sz w:val="22"/>
          <w:szCs w:val="22"/>
        </w:rPr>
        <w:t>Adhering to the approved research protocol</w:t>
      </w:r>
    </w:p>
    <w:p w:rsidR="00231659" w:rsidRDefault="00231659" w:rsidP="00231659">
      <w:pPr>
        <w:numPr>
          <w:ilvl w:val="0"/>
          <w:numId w:val="2"/>
          <w:numberingChange w:id="53" w:author="HelenA" w:date="2013-06-03T14:21:00Z" w:original=""/>
        </w:numPr>
        <w:rPr>
          <w:rFonts w:ascii="Arial" w:hAnsi="Arial" w:cs="Arial"/>
          <w:sz w:val="22"/>
          <w:szCs w:val="22"/>
        </w:rPr>
      </w:pPr>
      <w:r>
        <w:rPr>
          <w:rFonts w:ascii="Arial" w:hAnsi="Arial" w:cs="Arial"/>
          <w:sz w:val="22"/>
          <w:szCs w:val="22"/>
        </w:rPr>
        <w:t>Complying with legal and ethical requirements and guidance including the storage and disposal of raw research data</w:t>
      </w:r>
    </w:p>
    <w:p w:rsidR="00231659" w:rsidRDefault="00231659" w:rsidP="00231659">
      <w:pPr>
        <w:numPr>
          <w:ilvl w:val="0"/>
          <w:numId w:val="2"/>
          <w:numberingChange w:id="54" w:author="HelenA" w:date="2013-06-03T14:21:00Z" w:original=""/>
        </w:numPr>
        <w:rPr>
          <w:rFonts w:ascii="Arial" w:hAnsi="Arial" w:cs="Arial"/>
          <w:sz w:val="22"/>
          <w:szCs w:val="22"/>
        </w:rPr>
      </w:pPr>
      <w:r>
        <w:rPr>
          <w:rFonts w:ascii="Arial" w:hAnsi="Arial" w:cs="Arial"/>
          <w:sz w:val="22"/>
          <w:szCs w:val="22"/>
        </w:rPr>
        <w:t xml:space="preserve">Ensuring participants’ welfare while in a study </w:t>
      </w:r>
    </w:p>
    <w:p w:rsidR="00231659" w:rsidRDefault="00231659" w:rsidP="00231659">
      <w:pPr>
        <w:numPr>
          <w:ilvl w:val="0"/>
          <w:numId w:val="2"/>
          <w:numberingChange w:id="55" w:author="HelenA" w:date="2013-06-03T14:21:00Z" w:original=""/>
        </w:numPr>
        <w:rPr>
          <w:rFonts w:ascii="Arial" w:hAnsi="Arial" w:cs="Arial"/>
          <w:sz w:val="22"/>
          <w:szCs w:val="22"/>
        </w:rPr>
      </w:pPr>
      <w:r>
        <w:rPr>
          <w:rFonts w:ascii="Arial" w:hAnsi="Arial" w:cs="Arial"/>
          <w:sz w:val="22"/>
          <w:szCs w:val="22"/>
        </w:rPr>
        <w:t>Ensuring effective arrangements are in place for the financial management of the research</w:t>
      </w:r>
    </w:p>
    <w:p w:rsidR="00231659" w:rsidRDefault="00231659" w:rsidP="00231659">
      <w:pPr>
        <w:numPr>
          <w:ilvl w:val="0"/>
          <w:numId w:val="2"/>
          <w:numberingChange w:id="56" w:author="HelenA" w:date="2013-06-03T14:21:00Z" w:original=""/>
        </w:numPr>
        <w:rPr>
          <w:rFonts w:ascii="Arial" w:hAnsi="Arial" w:cs="Arial"/>
          <w:sz w:val="22"/>
          <w:szCs w:val="22"/>
        </w:rPr>
      </w:pPr>
      <w:r>
        <w:rPr>
          <w:rFonts w:ascii="Arial" w:hAnsi="Arial" w:cs="Arial"/>
          <w:sz w:val="22"/>
          <w:szCs w:val="22"/>
        </w:rPr>
        <w:t xml:space="preserve">Reporting any adverse incidents connected to the research </w:t>
      </w:r>
    </w:p>
    <w:p w:rsidR="00231659" w:rsidRDefault="00231659" w:rsidP="00231659">
      <w:pPr>
        <w:numPr>
          <w:ilvl w:val="0"/>
          <w:numId w:val="2"/>
          <w:numberingChange w:id="57" w:author="HelenA" w:date="2013-06-03T14:21:00Z" w:original=""/>
        </w:numPr>
        <w:rPr>
          <w:rFonts w:ascii="Arial" w:hAnsi="Arial" w:cs="Arial"/>
          <w:sz w:val="22"/>
          <w:szCs w:val="22"/>
        </w:rPr>
      </w:pPr>
      <w:r>
        <w:rPr>
          <w:rFonts w:ascii="Arial" w:hAnsi="Arial" w:cs="Arial"/>
          <w:sz w:val="22"/>
          <w:szCs w:val="22"/>
        </w:rPr>
        <w:t xml:space="preserve">Disseminating and publicising their work with appropriate guidance </w:t>
      </w:r>
    </w:p>
    <w:p w:rsidR="00231659" w:rsidRDefault="00231659" w:rsidP="00231659">
      <w:pPr>
        <w:rPr>
          <w:rFonts w:ascii="Arial" w:hAnsi="Arial" w:cs="Arial"/>
          <w:sz w:val="22"/>
          <w:szCs w:val="22"/>
        </w:rPr>
      </w:pPr>
    </w:p>
    <w:p w:rsidR="00EF49B4" w:rsidRDefault="00EF49B4" w:rsidP="00231659">
      <w:pPr>
        <w:rPr>
          <w:rFonts w:ascii="Arial" w:hAnsi="Arial" w:cs="Arial"/>
          <w:sz w:val="22"/>
          <w:szCs w:val="22"/>
        </w:rPr>
      </w:pPr>
    </w:p>
    <w:p w:rsidR="00EF49B4" w:rsidRDefault="00EF49B4" w:rsidP="00231659">
      <w:pPr>
        <w:rPr>
          <w:rFonts w:ascii="Arial" w:hAnsi="Arial" w:cs="Arial"/>
          <w:sz w:val="22"/>
          <w:szCs w:val="22"/>
        </w:rPr>
      </w:pPr>
    </w:p>
    <w:p w:rsidR="00EF49B4" w:rsidRDefault="00053716" w:rsidP="00231659">
      <w:pPr>
        <w:rPr>
          <w:rFonts w:ascii="Arial" w:hAnsi="Arial" w:cs="Arial"/>
          <w:b/>
          <w:sz w:val="22"/>
          <w:szCs w:val="22"/>
        </w:rPr>
      </w:pPr>
      <w:r>
        <w:rPr>
          <w:rFonts w:ascii="Arial" w:hAnsi="Arial" w:cs="Arial"/>
          <w:b/>
          <w:sz w:val="22"/>
          <w:szCs w:val="22"/>
        </w:rPr>
        <w:t>9.</w:t>
      </w:r>
      <w:r>
        <w:rPr>
          <w:rFonts w:ascii="Arial" w:hAnsi="Arial" w:cs="Arial"/>
          <w:b/>
          <w:sz w:val="22"/>
          <w:szCs w:val="22"/>
        </w:rPr>
        <w:tab/>
        <w:t>Indemnity arrangements for</w:t>
      </w:r>
      <w:r w:rsidR="00EF49B4" w:rsidRPr="00EF49B4">
        <w:rPr>
          <w:rFonts w:ascii="Arial" w:hAnsi="Arial" w:cs="Arial"/>
          <w:b/>
          <w:sz w:val="22"/>
          <w:szCs w:val="22"/>
        </w:rPr>
        <w:t xml:space="preserve"> healthcare research</w:t>
      </w:r>
    </w:p>
    <w:p w:rsidR="00EF49B4" w:rsidRDefault="00EF49B4" w:rsidP="00231659">
      <w:pPr>
        <w:rPr>
          <w:rFonts w:ascii="Arial" w:hAnsi="Arial" w:cs="Arial"/>
          <w:b/>
          <w:sz w:val="22"/>
          <w:szCs w:val="22"/>
        </w:rPr>
      </w:pPr>
    </w:p>
    <w:p w:rsidR="00EF49B4" w:rsidRDefault="00EF49B4" w:rsidP="0009123D">
      <w:pPr>
        <w:ind w:left="720" w:hanging="720"/>
        <w:rPr>
          <w:rStyle w:val="Strong"/>
          <w:rFonts w:ascii="Arial" w:hAnsi="Arial" w:cs="Arial"/>
          <w:b w:val="0"/>
          <w:sz w:val="22"/>
          <w:szCs w:val="22"/>
        </w:rPr>
      </w:pPr>
      <w:r w:rsidRPr="00EF49B4">
        <w:rPr>
          <w:rFonts w:ascii="Arial" w:hAnsi="Arial" w:cs="Arial"/>
          <w:sz w:val="22"/>
          <w:szCs w:val="22"/>
        </w:rPr>
        <w:t>9.1</w:t>
      </w:r>
      <w:r w:rsidR="00D736CF">
        <w:rPr>
          <w:rFonts w:ascii="Arial" w:hAnsi="Arial" w:cs="Arial"/>
          <w:sz w:val="22"/>
          <w:szCs w:val="22"/>
        </w:rPr>
        <w:tab/>
      </w:r>
      <w:r w:rsidRPr="00EF49B4">
        <w:rPr>
          <w:rStyle w:val="Strong"/>
          <w:rFonts w:ascii="Arial" w:hAnsi="Arial" w:cs="Arial"/>
          <w:b w:val="0"/>
          <w:sz w:val="22"/>
          <w:szCs w:val="22"/>
        </w:rPr>
        <w:t>The NHS is vicariously liable for actions of its employees through NHS indemnity</w:t>
      </w:r>
      <w:r w:rsidR="0009123D">
        <w:rPr>
          <w:rStyle w:val="Strong"/>
          <w:rFonts w:ascii="Arial" w:hAnsi="Arial" w:cs="Arial"/>
          <w:b w:val="0"/>
          <w:sz w:val="22"/>
          <w:szCs w:val="22"/>
        </w:rPr>
        <w:t xml:space="preserve"> </w:t>
      </w:r>
      <w:r w:rsidR="00D736CF">
        <w:rPr>
          <w:rStyle w:val="Strong"/>
          <w:rFonts w:ascii="Arial" w:hAnsi="Arial" w:cs="Arial"/>
          <w:b w:val="0"/>
          <w:sz w:val="22"/>
          <w:szCs w:val="22"/>
        </w:rPr>
        <w:t>via</w:t>
      </w:r>
      <w:r w:rsidR="0009123D">
        <w:rPr>
          <w:rStyle w:val="Strong"/>
          <w:rFonts w:ascii="Arial" w:hAnsi="Arial" w:cs="Arial"/>
          <w:b w:val="0"/>
          <w:sz w:val="22"/>
          <w:szCs w:val="22"/>
        </w:rPr>
        <w:t xml:space="preserve"> the CNORIS scheme in NHSScotland</w:t>
      </w:r>
      <w:r w:rsidRPr="00EF49B4">
        <w:rPr>
          <w:rStyle w:val="Strong"/>
          <w:rFonts w:ascii="Arial" w:hAnsi="Arial" w:cs="Arial"/>
          <w:b w:val="0"/>
          <w:sz w:val="22"/>
          <w:szCs w:val="22"/>
        </w:rPr>
        <w:t>.</w:t>
      </w:r>
      <w:r>
        <w:rPr>
          <w:rStyle w:val="Strong"/>
          <w:rFonts w:ascii="Arial" w:hAnsi="Arial" w:cs="Arial"/>
          <w:sz w:val="22"/>
          <w:szCs w:val="22"/>
        </w:rPr>
        <w:t> </w:t>
      </w:r>
      <w:r w:rsidRPr="00EF49B4">
        <w:rPr>
          <w:rStyle w:val="Strong"/>
          <w:rFonts w:ascii="Arial" w:hAnsi="Arial" w:cs="Arial"/>
          <w:b w:val="0"/>
          <w:sz w:val="22"/>
          <w:szCs w:val="22"/>
        </w:rPr>
        <w:t xml:space="preserve">This covers NHS </w:t>
      </w:r>
      <w:r w:rsidR="00B620B5">
        <w:rPr>
          <w:rStyle w:val="Strong"/>
          <w:rFonts w:ascii="Arial" w:hAnsi="Arial" w:cs="Arial"/>
          <w:b w:val="0"/>
          <w:sz w:val="22"/>
          <w:szCs w:val="22"/>
        </w:rPr>
        <w:t xml:space="preserve">employees, </w:t>
      </w:r>
      <w:r w:rsidRPr="00EF49B4">
        <w:rPr>
          <w:rStyle w:val="Strong"/>
          <w:rFonts w:ascii="Arial" w:hAnsi="Arial" w:cs="Arial"/>
          <w:b w:val="0"/>
          <w:sz w:val="22"/>
          <w:szCs w:val="22"/>
        </w:rPr>
        <w:t>patients and healthy volunteers against h</w:t>
      </w:r>
      <w:r w:rsidR="0009123D">
        <w:rPr>
          <w:rStyle w:val="Strong"/>
          <w:rFonts w:ascii="Arial" w:hAnsi="Arial" w:cs="Arial"/>
          <w:b w:val="0"/>
          <w:sz w:val="22"/>
          <w:szCs w:val="22"/>
        </w:rPr>
        <w:t xml:space="preserve">arm caused by negligence.  Because </w:t>
      </w:r>
      <w:r w:rsidRPr="00EF49B4">
        <w:rPr>
          <w:rStyle w:val="Strong"/>
          <w:rFonts w:ascii="Arial" w:hAnsi="Arial" w:cs="Arial"/>
          <w:b w:val="0"/>
          <w:sz w:val="22"/>
          <w:szCs w:val="22"/>
        </w:rPr>
        <w:t xml:space="preserve">participants </w:t>
      </w:r>
      <w:r w:rsidR="00812577">
        <w:rPr>
          <w:rStyle w:val="Strong"/>
          <w:rFonts w:ascii="Arial" w:hAnsi="Arial" w:cs="Arial"/>
          <w:b w:val="0"/>
          <w:sz w:val="22"/>
          <w:szCs w:val="22"/>
        </w:rPr>
        <w:t xml:space="preserve">in research </w:t>
      </w:r>
      <w:r w:rsidR="0009123D">
        <w:rPr>
          <w:rStyle w:val="Strong"/>
          <w:rFonts w:ascii="Arial" w:hAnsi="Arial" w:cs="Arial"/>
          <w:b w:val="0"/>
          <w:sz w:val="22"/>
          <w:szCs w:val="22"/>
        </w:rPr>
        <w:t xml:space="preserve">can be </w:t>
      </w:r>
      <w:r w:rsidRPr="00EF49B4">
        <w:rPr>
          <w:rStyle w:val="Strong"/>
          <w:rFonts w:ascii="Arial" w:hAnsi="Arial" w:cs="Arial"/>
          <w:b w:val="0"/>
          <w:sz w:val="22"/>
          <w:szCs w:val="22"/>
        </w:rPr>
        <w:t xml:space="preserve">harmed through </w:t>
      </w:r>
      <w:proofErr w:type="gramStart"/>
      <w:r w:rsidRPr="00EF49B4">
        <w:rPr>
          <w:rStyle w:val="Strong"/>
          <w:rFonts w:ascii="Arial" w:hAnsi="Arial" w:cs="Arial"/>
          <w:b w:val="0"/>
          <w:sz w:val="22"/>
          <w:szCs w:val="22"/>
        </w:rPr>
        <w:t>non-negligent</w:t>
      </w:r>
      <w:proofErr w:type="gramEnd"/>
      <w:r w:rsidRPr="00EF49B4">
        <w:rPr>
          <w:rStyle w:val="Strong"/>
          <w:rFonts w:ascii="Arial" w:hAnsi="Arial" w:cs="Arial"/>
          <w:b w:val="0"/>
          <w:sz w:val="22"/>
          <w:szCs w:val="22"/>
        </w:rPr>
        <w:t xml:space="preserve"> con</w:t>
      </w:r>
      <w:r w:rsidR="0009123D">
        <w:rPr>
          <w:rStyle w:val="Strong"/>
          <w:rFonts w:ascii="Arial" w:hAnsi="Arial" w:cs="Arial"/>
          <w:b w:val="0"/>
          <w:sz w:val="22"/>
          <w:szCs w:val="22"/>
        </w:rPr>
        <w:t>duct i.e. 'no fault' harm,</w:t>
      </w:r>
      <w:r w:rsidRPr="00EF49B4">
        <w:rPr>
          <w:rStyle w:val="Strong"/>
          <w:rFonts w:ascii="Arial" w:hAnsi="Arial" w:cs="Arial"/>
          <w:b w:val="0"/>
          <w:sz w:val="22"/>
          <w:szCs w:val="22"/>
        </w:rPr>
        <w:t> research </w:t>
      </w:r>
      <w:r w:rsidR="0009123D">
        <w:rPr>
          <w:rStyle w:val="Strong"/>
          <w:rFonts w:ascii="Arial" w:hAnsi="Arial" w:cs="Arial"/>
          <w:b w:val="0"/>
          <w:sz w:val="22"/>
          <w:szCs w:val="22"/>
        </w:rPr>
        <w:t>which</w:t>
      </w:r>
      <w:r w:rsidRPr="00EF49B4">
        <w:rPr>
          <w:rStyle w:val="Strong"/>
          <w:rFonts w:ascii="Arial" w:hAnsi="Arial" w:cs="Arial"/>
          <w:b w:val="0"/>
          <w:sz w:val="22"/>
          <w:szCs w:val="22"/>
        </w:rPr>
        <w:t xml:space="preserve"> poses </w:t>
      </w:r>
      <w:r w:rsidR="008C31F9">
        <w:rPr>
          <w:rStyle w:val="Strong"/>
          <w:rFonts w:ascii="Arial" w:hAnsi="Arial" w:cs="Arial"/>
          <w:b w:val="0"/>
          <w:sz w:val="22"/>
          <w:szCs w:val="22"/>
        </w:rPr>
        <w:t>substantial</w:t>
      </w:r>
      <w:r w:rsidRPr="00EF49B4">
        <w:rPr>
          <w:rStyle w:val="Strong"/>
          <w:rFonts w:ascii="Arial" w:hAnsi="Arial" w:cs="Arial"/>
          <w:b w:val="0"/>
          <w:sz w:val="22"/>
          <w:szCs w:val="22"/>
        </w:rPr>
        <w:t xml:space="preserve"> risk should be reviewed by a</w:t>
      </w:r>
      <w:r w:rsidR="0009123D">
        <w:rPr>
          <w:rStyle w:val="Strong"/>
          <w:rFonts w:ascii="Arial" w:hAnsi="Arial" w:cs="Arial"/>
          <w:b w:val="0"/>
          <w:sz w:val="22"/>
          <w:szCs w:val="22"/>
        </w:rPr>
        <w:t>n external party such as a Scientific Officer or a</w:t>
      </w:r>
      <w:r w:rsidRPr="00EF49B4">
        <w:rPr>
          <w:rStyle w:val="Strong"/>
          <w:rFonts w:ascii="Arial" w:hAnsi="Arial" w:cs="Arial"/>
          <w:b w:val="0"/>
          <w:sz w:val="22"/>
          <w:szCs w:val="22"/>
        </w:rPr>
        <w:t> REC</w:t>
      </w:r>
      <w:r w:rsidR="0009123D">
        <w:rPr>
          <w:rStyle w:val="Strong"/>
          <w:rFonts w:ascii="Arial" w:hAnsi="Arial" w:cs="Arial"/>
          <w:b w:val="0"/>
          <w:sz w:val="22"/>
          <w:szCs w:val="22"/>
        </w:rPr>
        <w:t xml:space="preserve">.  </w:t>
      </w:r>
      <w:r w:rsidR="00BD2E75">
        <w:rPr>
          <w:rStyle w:val="Strong"/>
          <w:rFonts w:ascii="Arial" w:hAnsi="Arial" w:cs="Arial"/>
          <w:b w:val="0"/>
          <w:sz w:val="22"/>
          <w:szCs w:val="22"/>
        </w:rPr>
        <w:t>In certain cases, a research</w:t>
      </w:r>
      <w:r w:rsidR="0009123D">
        <w:rPr>
          <w:rStyle w:val="Strong"/>
          <w:rFonts w:ascii="Arial" w:hAnsi="Arial" w:cs="Arial"/>
          <w:b w:val="0"/>
          <w:sz w:val="22"/>
          <w:szCs w:val="22"/>
        </w:rPr>
        <w:t xml:space="preserve"> ethic</w:t>
      </w:r>
      <w:r w:rsidR="00BD2E75">
        <w:rPr>
          <w:rStyle w:val="Strong"/>
          <w:rFonts w:ascii="Arial" w:hAnsi="Arial" w:cs="Arial"/>
          <w:b w:val="0"/>
          <w:sz w:val="22"/>
          <w:szCs w:val="22"/>
        </w:rPr>
        <w:t>s</w:t>
      </w:r>
      <w:r w:rsidR="0009123D">
        <w:rPr>
          <w:rStyle w:val="Strong"/>
          <w:rFonts w:ascii="Arial" w:hAnsi="Arial" w:cs="Arial"/>
          <w:b w:val="0"/>
          <w:sz w:val="22"/>
          <w:szCs w:val="22"/>
        </w:rPr>
        <w:t xml:space="preserve"> comm</w:t>
      </w:r>
      <w:r w:rsidR="00BD2E75">
        <w:rPr>
          <w:rStyle w:val="Strong"/>
          <w:rFonts w:ascii="Arial" w:hAnsi="Arial" w:cs="Arial"/>
          <w:b w:val="0"/>
          <w:sz w:val="22"/>
          <w:szCs w:val="22"/>
        </w:rPr>
        <w:t xml:space="preserve">ittee </w:t>
      </w:r>
      <w:r w:rsidR="0009123D">
        <w:rPr>
          <w:rStyle w:val="Strong"/>
          <w:rFonts w:ascii="Arial" w:hAnsi="Arial" w:cs="Arial"/>
          <w:b w:val="0"/>
          <w:sz w:val="22"/>
          <w:szCs w:val="22"/>
        </w:rPr>
        <w:t>might</w:t>
      </w:r>
      <w:r w:rsidRPr="00EF49B4">
        <w:rPr>
          <w:rStyle w:val="Strong"/>
          <w:rFonts w:ascii="Arial" w:hAnsi="Arial" w:cs="Arial"/>
          <w:b w:val="0"/>
          <w:sz w:val="22"/>
          <w:szCs w:val="22"/>
        </w:rPr>
        <w:t xml:space="preserve"> ask </w:t>
      </w:r>
      <w:proofErr w:type="gramStart"/>
      <w:r w:rsidRPr="00EF49B4">
        <w:rPr>
          <w:rStyle w:val="Strong"/>
          <w:rFonts w:ascii="Arial" w:hAnsi="Arial" w:cs="Arial"/>
          <w:b w:val="0"/>
          <w:sz w:val="22"/>
          <w:szCs w:val="22"/>
        </w:rPr>
        <w:t>for cover</w:t>
      </w:r>
      <w:proofErr w:type="gramEnd"/>
      <w:r w:rsidRPr="00EF49B4">
        <w:rPr>
          <w:rStyle w:val="Strong"/>
          <w:rFonts w:ascii="Arial" w:hAnsi="Arial" w:cs="Arial"/>
          <w:b w:val="0"/>
          <w:sz w:val="22"/>
          <w:szCs w:val="22"/>
        </w:rPr>
        <w:t xml:space="preserve"> to be provided against 'no fault' harm</w:t>
      </w:r>
      <w:r w:rsidR="0009123D">
        <w:rPr>
          <w:rStyle w:val="Strong"/>
          <w:rFonts w:ascii="Arial" w:hAnsi="Arial" w:cs="Arial"/>
          <w:b w:val="0"/>
          <w:sz w:val="22"/>
          <w:szCs w:val="22"/>
        </w:rPr>
        <w:t>.</w:t>
      </w:r>
    </w:p>
    <w:p w:rsidR="0009123D" w:rsidRPr="00812577" w:rsidRDefault="0009123D" w:rsidP="0009123D">
      <w:pPr>
        <w:ind w:left="720" w:hanging="720"/>
        <w:rPr>
          <w:rFonts w:ascii="Arial" w:hAnsi="Arial" w:cs="Arial"/>
          <w:bCs/>
          <w:sz w:val="22"/>
          <w:szCs w:val="22"/>
        </w:rPr>
      </w:pPr>
    </w:p>
    <w:p w:rsidR="00812577" w:rsidRPr="00812577" w:rsidRDefault="00812577" w:rsidP="00812577">
      <w:pPr>
        <w:ind w:left="720" w:hanging="720"/>
        <w:rPr>
          <w:rFonts w:ascii="Arial" w:hAnsi="Arial" w:cs="Arial"/>
          <w:sz w:val="22"/>
          <w:szCs w:val="22"/>
        </w:rPr>
      </w:pPr>
      <w:r w:rsidRPr="00812577">
        <w:rPr>
          <w:rStyle w:val="Strong"/>
          <w:rFonts w:ascii="Arial" w:hAnsi="Arial" w:cs="Arial"/>
          <w:b w:val="0"/>
          <w:sz w:val="22"/>
          <w:szCs w:val="22"/>
        </w:rPr>
        <w:t>9.2</w:t>
      </w:r>
      <w:r w:rsidRPr="00812577">
        <w:rPr>
          <w:rStyle w:val="Strong"/>
          <w:rFonts w:ascii="Arial" w:hAnsi="Arial" w:cs="Arial"/>
          <w:b w:val="0"/>
          <w:sz w:val="22"/>
          <w:szCs w:val="22"/>
        </w:rPr>
        <w:tab/>
        <w:t xml:space="preserve">The SEHD </w:t>
      </w:r>
      <w:r w:rsidRPr="00BD2E75">
        <w:rPr>
          <w:rStyle w:val="Strong"/>
          <w:rFonts w:ascii="Arial" w:hAnsi="Arial" w:cs="Arial"/>
          <w:b w:val="0"/>
          <w:i/>
          <w:sz w:val="22"/>
          <w:szCs w:val="22"/>
        </w:rPr>
        <w:t>R</w:t>
      </w:r>
      <w:r w:rsidR="00BD2E75" w:rsidRPr="00BD2E75">
        <w:rPr>
          <w:rStyle w:val="Strong"/>
          <w:rFonts w:ascii="Arial" w:hAnsi="Arial" w:cs="Arial"/>
          <w:b w:val="0"/>
          <w:i/>
          <w:sz w:val="22"/>
          <w:szCs w:val="22"/>
        </w:rPr>
        <w:t xml:space="preserve">esearch </w:t>
      </w:r>
      <w:r w:rsidRPr="00BD2E75">
        <w:rPr>
          <w:rStyle w:val="Strong"/>
          <w:rFonts w:ascii="Arial" w:hAnsi="Arial" w:cs="Arial"/>
          <w:b w:val="0"/>
          <w:i/>
          <w:sz w:val="22"/>
          <w:szCs w:val="22"/>
        </w:rPr>
        <w:t>G</w:t>
      </w:r>
      <w:r w:rsidR="00BD2E75" w:rsidRPr="00BD2E75">
        <w:rPr>
          <w:rStyle w:val="Strong"/>
          <w:rFonts w:ascii="Arial" w:hAnsi="Arial" w:cs="Arial"/>
          <w:b w:val="0"/>
          <w:i/>
          <w:sz w:val="22"/>
          <w:szCs w:val="22"/>
        </w:rPr>
        <w:t xml:space="preserve">overnance </w:t>
      </w:r>
      <w:r w:rsidRPr="00BD2E75">
        <w:rPr>
          <w:rStyle w:val="Strong"/>
          <w:rFonts w:ascii="Arial" w:hAnsi="Arial" w:cs="Arial"/>
          <w:b w:val="0"/>
          <w:i/>
          <w:sz w:val="22"/>
          <w:szCs w:val="22"/>
        </w:rPr>
        <w:t>Framework</w:t>
      </w:r>
      <w:r w:rsidRPr="00812577">
        <w:rPr>
          <w:rStyle w:val="Strong"/>
          <w:rFonts w:ascii="Arial" w:hAnsi="Arial" w:cs="Arial"/>
          <w:b w:val="0"/>
          <w:sz w:val="22"/>
          <w:szCs w:val="22"/>
        </w:rPr>
        <w:t xml:space="preserve"> requires that insurance and indemnity arrangements </w:t>
      </w:r>
      <w:proofErr w:type="gramStart"/>
      <w:r w:rsidRPr="00812577">
        <w:rPr>
          <w:rStyle w:val="Strong"/>
          <w:rFonts w:ascii="Arial" w:hAnsi="Arial" w:cs="Arial"/>
          <w:b w:val="0"/>
          <w:sz w:val="22"/>
          <w:szCs w:val="22"/>
        </w:rPr>
        <w:t>are</w:t>
      </w:r>
      <w:proofErr w:type="gramEnd"/>
      <w:r w:rsidRPr="00812577">
        <w:rPr>
          <w:rStyle w:val="Strong"/>
          <w:rFonts w:ascii="Arial" w:hAnsi="Arial" w:cs="Arial"/>
          <w:b w:val="0"/>
          <w:sz w:val="22"/>
          <w:szCs w:val="22"/>
        </w:rPr>
        <w:t xml:space="preserve"> in place before research </w:t>
      </w:r>
      <w:r w:rsidR="00D736CF">
        <w:rPr>
          <w:rStyle w:val="Strong"/>
          <w:rFonts w:ascii="Arial" w:hAnsi="Arial" w:cs="Arial"/>
          <w:b w:val="0"/>
          <w:sz w:val="22"/>
          <w:szCs w:val="22"/>
        </w:rPr>
        <w:t>starts</w:t>
      </w:r>
      <w:r w:rsidRPr="00812577">
        <w:rPr>
          <w:rStyle w:val="Strong"/>
          <w:rFonts w:ascii="Arial" w:hAnsi="Arial" w:cs="Arial"/>
          <w:b w:val="0"/>
          <w:sz w:val="22"/>
          <w:szCs w:val="22"/>
        </w:rPr>
        <w:t>. For clinical trials involving medicines</w:t>
      </w:r>
      <w:r w:rsidR="00B93269">
        <w:rPr>
          <w:rStyle w:val="Strong"/>
          <w:rFonts w:ascii="Arial" w:hAnsi="Arial" w:cs="Arial"/>
          <w:b w:val="0"/>
          <w:sz w:val="22"/>
          <w:szCs w:val="22"/>
        </w:rPr>
        <w:t>,</w:t>
      </w:r>
      <w:r w:rsidRPr="00812577">
        <w:rPr>
          <w:rStyle w:val="Strong"/>
          <w:rFonts w:ascii="Arial" w:hAnsi="Arial" w:cs="Arial"/>
          <w:b w:val="0"/>
          <w:sz w:val="22"/>
          <w:szCs w:val="22"/>
        </w:rPr>
        <w:t xml:space="preserve"> it is a legal requirement that there should be insurance or indemnity to cover the liabilities of sponsors and investigators.</w:t>
      </w:r>
    </w:p>
    <w:p w:rsidR="00231659" w:rsidRPr="00812577" w:rsidRDefault="00231659" w:rsidP="00231659">
      <w:pPr>
        <w:rPr>
          <w:rFonts w:ascii="Arial" w:hAnsi="Arial" w:cs="Arial"/>
          <w:sz w:val="22"/>
          <w:szCs w:val="22"/>
        </w:rPr>
      </w:pPr>
    </w:p>
    <w:p w:rsidR="00812577" w:rsidRPr="00812577" w:rsidRDefault="00812577" w:rsidP="00431A0E">
      <w:pPr>
        <w:ind w:left="720" w:hanging="720"/>
        <w:rPr>
          <w:rStyle w:val="Strong"/>
          <w:rFonts w:ascii="Arial" w:hAnsi="Arial" w:cs="Arial"/>
          <w:b w:val="0"/>
          <w:sz w:val="22"/>
          <w:szCs w:val="22"/>
        </w:rPr>
      </w:pPr>
      <w:r w:rsidRPr="00812577">
        <w:rPr>
          <w:rFonts w:ascii="Arial" w:hAnsi="Arial" w:cs="Arial"/>
          <w:sz w:val="22"/>
          <w:szCs w:val="22"/>
        </w:rPr>
        <w:t>9.3</w:t>
      </w:r>
      <w:r w:rsidR="0009123D" w:rsidRPr="00812577">
        <w:rPr>
          <w:rFonts w:ascii="Arial" w:hAnsi="Arial" w:cs="Arial"/>
          <w:sz w:val="22"/>
          <w:szCs w:val="22"/>
        </w:rPr>
        <w:tab/>
      </w:r>
      <w:r w:rsidR="00C033D9">
        <w:rPr>
          <w:rStyle w:val="Strong"/>
          <w:rFonts w:ascii="Arial" w:hAnsi="Arial" w:cs="Arial"/>
          <w:b w:val="0"/>
          <w:sz w:val="22"/>
          <w:szCs w:val="22"/>
        </w:rPr>
        <w:t>For research undertaken by non-</w:t>
      </w:r>
      <w:r w:rsidR="00431A0E" w:rsidRPr="00812577">
        <w:rPr>
          <w:rStyle w:val="Strong"/>
          <w:rFonts w:ascii="Arial" w:hAnsi="Arial" w:cs="Arial"/>
          <w:b w:val="0"/>
          <w:sz w:val="22"/>
          <w:szCs w:val="22"/>
        </w:rPr>
        <w:t xml:space="preserve">NHS researchers, </w:t>
      </w:r>
      <w:r w:rsidR="00BD2E75">
        <w:rPr>
          <w:rStyle w:val="Strong"/>
          <w:rFonts w:ascii="Arial" w:hAnsi="Arial" w:cs="Arial"/>
          <w:b w:val="0"/>
          <w:sz w:val="22"/>
          <w:szCs w:val="22"/>
        </w:rPr>
        <w:t>independent insurance</w:t>
      </w:r>
      <w:r w:rsidR="00431A0E" w:rsidRPr="00812577">
        <w:rPr>
          <w:rStyle w:val="Strong"/>
          <w:rFonts w:ascii="Arial" w:hAnsi="Arial" w:cs="Arial"/>
          <w:b w:val="0"/>
          <w:sz w:val="22"/>
          <w:szCs w:val="22"/>
        </w:rPr>
        <w:t xml:space="preserve"> arrangements </w:t>
      </w:r>
      <w:proofErr w:type="gramStart"/>
      <w:r w:rsidR="00431A0E" w:rsidRPr="00812577">
        <w:rPr>
          <w:rStyle w:val="Strong"/>
          <w:rFonts w:ascii="Arial" w:hAnsi="Arial" w:cs="Arial"/>
          <w:b w:val="0"/>
          <w:sz w:val="22"/>
          <w:szCs w:val="22"/>
        </w:rPr>
        <w:t>should be made</w:t>
      </w:r>
      <w:proofErr w:type="gramEnd"/>
      <w:r w:rsidR="00431A0E" w:rsidRPr="00812577">
        <w:rPr>
          <w:rStyle w:val="Strong"/>
          <w:rFonts w:ascii="Arial" w:hAnsi="Arial" w:cs="Arial"/>
          <w:b w:val="0"/>
          <w:sz w:val="22"/>
          <w:szCs w:val="22"/>
        </w:rPr>
        <w:t>.  GPs, Dentists</w:t>
      </w:r>
      <w:r w:rsidR="00AC2756">
        <w:rPr>
          <w:rStyle w:val="Strong"/>
          <w:rFonts w:ascii="Arial" w:hAnsi="Arial" w:cs="Arial"/>
          <w:b w:val="0"/>
          <w:sz w:val="22"/>
          <w:szCs w:val="22"/>
        </w:rPr>
        <w:t xml:space="preserve">, Pharmacists, Optometrists </w:t>
      </w:r>
      <w:r w:rsidR="00431A0E" w:rsidRPr="00812577">
        <w:rPr>
          <w:rStyle w:val="Strong"/>
          <w:rFonts w:ascii="Arial" w:hAnsi="Arial" w:cs="Arial"/>
          <w:b w:val="0"/>
          <w:sz w:val="22"/>
          <w:szCs w:val="22"/>
        </w:rPr>
        <w:t xml:space="preserve">and other independent practitioners (unless they are salaried NHS employees) </w:t>
      </w:r>
      <w:proofErr w:type="gramStart"/>
      <w:r w:rsidR="00431A0E" w:rsidRPr="00812577">
        <w:rPr>
          <w:rStyle w:val="Strong"/>
          <w:rFonts w:ascii="Arial" w:hAnsi="Arial" w:cs="Arial"/>
          <w:b w:val="0"/>
          <w:sz w:val="22"/>
          <w:szCs w:val="22"/>
        </w:rPr>
        <w:t>are not normally covered</w:t>
      </w:r>
      <w:proofErr w:type="gramEnd"/>
      <w:r w:rsidR="00431A0E" w:rsidRPr="00812577">
        <w:rPr>
          <w:rStyle w:val="Strong"/>
          <w:rFonts w:ascii="Arial" w:hAnsi="Arial" w:cs="Arial"/>
          <w:b w:val="0"/>
          <w:sz w:val="22"/>
          <w:szCs w:val="22"/>
        </w:rPr>
        <w:t xml:space="preserve"> by NHS </w:t>
      </w:r>
      <w:r w:rsidR="00431A0E" w:rsidRPr="00812577">
        <w:rPr>
          <w:rStyle w:val="Strong"/>
          <w:rFonts w:ascii="Arial" w:hAnsi="Arial" w:cs="Arial"/>
          <w:b w:val="0"/>
          <w:sz w:val="22"/>
          <w:szCs w:val="22"/>
        </w:rPr>
        <w:lastRenderedPageBreak/>
        <w:t>indemnity.  Cover in</w:t>
      </w:r>
      <w:r w:rsidR="00BD2E75">
        <w:rPr>
          <w:rStyle w:val="Strong"/>
          <w:rFonts w:ascii="Arial" w:hAnsi="Arial" w:cs="Arial"/>
          <w:b w:val="0"/>
          <w:sz w:val="22"/>
          <w:szCs w:val="22"/>
        </w:rPr>
        <w:t xml:space="preserve"> these cases </w:t>
      </w:r>
      <w:proofErr w:type="gramStart"/>
      <w:r w:rsidR="00BD2E75">
        <w:rPr>
          <w:rStyle w:val="Strong"/>
          <w:rFonts w:ascii="Arial" w:hAnsi="Arial" w:cs="Arial"/>
          <w:b w:val="0"/>
          <w:sz w:val="22"/>
          <w:szCs w:val="22"/>
        </w:rPr>
        <w:t>is usually sought</w:t>
      </w:r>
      <w:proofErr w:type="gramEnd"/>
      <w:r w:rsidR="00BD2E75">
        <w:rPr>
          <w:rStyle w:val="Strong"/>
          <w:rFonts w:ascii="Arial" w:hAnsi="Arial" w:cs="Arial"/>
          <w:b w:val="0"/>
          <w:sz w:val="22"/>
          <w:szCs w:val="22"/>
        </w:rPr>
        <w:t xml:space="preserve"> </w:t>
      </w:r>
      <w:r w:rsidR="00431A0E" w:rsidRPr="00812577">
        <w:rPr>
          <w:rStyle w:val="Strong"/>
          <w:rFonts w:ascii="Arial" w:hAnsi="Arial" w:cs="Arial"/>
          <w:b w:val="0"/>
          <w:sz w:val="22"/>
          <w:szCs w:val="22"/>
        </w:rPr>
        <w:t xml:space="preserve">through professional bodies such as </w:t>
      </w:r>
      <w:r w:rsidR="007A7B82">
        <w:rPr>
          <w:rStyle w:val="Strong"/>
          <w:rFonts w:ascii="Arial" w:hAnsi="Arial" w:cs="Arial"/>
          <w:b w:val="0"/>
          <w:sz w:val="22"/>
          <w:szCs w:val="22"/>
        </w:rPr>
        <w:t xml:space="preserve">the </w:t>
      </w:r>
      <w:r w:rsidR="00431A0E" w:rsidRPr="00812577">
        <w:rPr>
          <w:rStyle w:val="Strong"/>
          <w:rFonts w:ascii="Arial" w:hAnsi="Arial" w:cs="Arial"/>
          <w:b w:val="0"/>
          <w:sz w:val="22"/>
          <w:szCs w:val="22"/>
        </w:rPr>
        <w:t xml:space="preserve">Medical Defence Union etc. </w:t>
      </w:r>
    </w:p>
    <w:p w:rsidR="00812577" w:rsidRDefault="00812577" w:rsidP="00431A0E">
      <w:pPr>
        <w:ind w:left="720" w:hanging="720"/>
        <w:rPr>
          <w:rStyle w:val="Strong"/>
          <w:rFonts w:ascii="Arial" w:hAnsi="Arial" w:cs="Arial"/>
          <w:sz w:val="22"/>
          <w:szCs w:val="22"/>
        </w:rPr>
      </w:pPr>
    </w:p>
    <w:p w:rsidR="00D736CF" w:rsidRPr="00D736CF" w:rsidRDefault="00D736CF" w:rsidP="00431A0E">
      <w:pPr>
        <w:ind w:left="720" w:hanging="720"/>
        <w:rPr>
          <w:rStyle w:val="Strong"/>
          <w:rFonts w:ascii="Arial" w:hAnsi="Arial" w:cs="Arial"/>
          <w:b w:val="0"/>
          <w:sz w:val="22"/>
          <w:szCs w:val="22"/>
        </w:rPr>
      </w:pPr>
      <w:r w:rsidRPr="00D736CF">
        <w:rPr>
          <w:rStyle w:val="Strong"/>
          <w:rFonts w:ascii="Arial" w:hAnsi="Arial" w:cs="Arial"/>
          <w:b w:val="0"/>
          <w:sz w:val="22"/>
          <w:szCs w:val="22"/>
        </w:rPr>
        <w:t>9.4</w:t>
      </w:r>
      <w:r>
        <w:rPr>
          <w:rStyle w:val="Strong"/>
          <w:rFonts w:ascii="Arial" w:hAnsi="Arial" w:cs="Arial"/>
          <w:b w:val="0"/>
          <w:sz w:val="22"/>
          <w:szCs w:val="22"/>
        </w:rPr>
        <w:tab/>
        <w:t>University researchers who are not ‘clinical academics’ require a research passport in ord</w:t>
      </w:r>
      <w:r w:rsidR="002C50BB">
        <w:rPr>
          <w:rStyle w:val="Strong"/>
          <w:rFonts w:ascii="Arial" w:hAnsi="Arial" w:cs="Arial"/>
          <w:b w:val="0"/>
          <w:sz w:val="22"/>
          <w:szCs w:val="22"/>
        </w:rPr>
        <w:t>er to qualify for NHS indemnity.</w:t>
      </w:r>
    </w:p>
    <w:p w:rsidR="0009123D" w:rsidRDefault="0009123D" w:rsidP="00231659">
      <w:pPr>
        <w:rPr>
          <w:rFonts w:ascii="Arial" w:hAnsi="Arial" w:cs="Arial"/>
          <w:sz w:val="22"/>
          <w:szCs w:val="22"/>
        </w:rPr>
      </w:pPr>
    </w:p>
    <w:p w:rsidR="00231659" w:rsidRPr="00545193" w:rsidRDefault="00BD2E75" w:rsidP="00231659">
      <w:pPr>
        <w:pStyle w:val="NormalWeb"/>
        <w:rPr>
          <w:rFonts w:ascii="Arial" w:hAnsi="Arial" w:cs="Arial"/>
          <w:b/>
          <w:sz w:val="22"/>
          <w:szCs w:val="22"/>
        </w:rPr>
      </w:pPr>
      <w:r>
        <w:rPr>
          <w:rFonts w:ascii="Arial" w:hAnsi="Arial" w:cs="Arial"/>
          <w:b/>
          <w:sz w:val="22"/>
          <w:szCs w:val="22"/>
        </w:rPr>
        <w:t>10</w:t>
      </w:r>
      <w:r w:rsidR="00231659" w:rsidRPr="00545193">
        <w:rPr>
          <w:rFonts w:ascii="Arial" w:hAnsi="Arial" w:cs="Arial"/>
          <w:b/>
          <w:sz w:val="22"/>
          <w:szCs w:val="22"/>
        </w:rPr>
        <w:t>.</w:t>
      </w:r>
      <w:r w:rsidR="00231659" w:rsidRPr="00545193">
        <w:rPr>
          <w:rFonts w:ascii="Arial" w:hAnsi="Arial" w:cs="Arial"/>
          <w:b/>
          <w:sz w:val="22"/>
          <w:szCs w:val="22"/>
        </w:rPr>
        <w:tab/>
        <w:t>Project completion, storage and retention of research data</w:t>
      </w:r>
    </w:p>
    <w:p w:rsidR="00231659" w:rsidRDefault="00BD2E75" w:rsidP="00231659">
      <w:pPr>
        <w:pStyle w:val="NormalWeb"/>
        <w:ind w:left="720" w:hanging="720"/>
        <w:rPr>
          <w:rFonts w:ascii="Arial" w:hAnsi="Arial" w:cs="Arial"/>
          <w:sz w:val="22"/>
          <w:szCs w:val="22"/>
          <w:lang/>
        </w:rPr>
      </w:pPr>
      <w:r>
        <w:t>10</w:t>
      </w:r>
      <w:r w:rsidR="00231659">
        <w:t>.1</w:t>
      </w:r>
      <w:r w:rsidR="00231659">
        <w:tab/>
      </w:r>
      <w:r w:rsidR="00231659">
        <w:rPr>
          <w:rFonts w:ascii="Arial" w:hAnsi="Arial" w:cs="Arial"/>
          <w:sz w:val="22"/>
          <w:szCs w:val="22"/>
          <w:lang/>
        </w:rPr>
        <w:t>Lead researchers</w:t>
      </w:r>
      <w:r w:rsidR="00231659" w:rsidRPr="00091D99">
        <w:rPr>
          <w:rFonts w:ascii="Arial" w:hAnsi="Arial" w:cs="Arial"/>
          <w:sz w:val="22"/>
          <w:szCs w:val="22"/>
          <w:lang/>
        </w:rPr>
        <w:t xml:space="preserve"> </w:t>
      </w:r>
      <w:proofErr w:type="gramStart"/>
      <w:r w:rsidR="00231659">
        <w:rPr>
          <w:rFonts w:ascii="Arial" w:hAnsi="Arial" w:cs="Arial"/>
          <w:sz w:val="22"/>
          <w:szCs w:val="22"/>
          <w:lang/>
        </w:rPr>
        <w:t>will be held</w:t>
      </w:r>
      <w:proofErr w:type="gramEnd"/>
      <w:r w:rsidR="00231659">
        <w:rPr>
          <w:rFonts w:ascii="Arial" w:hAnsi="Arial" w:cs="Arial"/>
          <w:sz w:val="22"/>
          <w:szCs w:val="22"/>
          <w:lang/>
        </w:rPr>
        <w:t xml:space="preserve"> responsible for the accuracy, completeness and security of all the records produced during a research project.  </w:t>
      </w:r>
      <w:r w:rsidR="00231659" w:rsidRPr="009C77A0">
        <w:rPr>
          <w:rFonts w:ascii="Arial" w:hAnsi="Arial" w:cs="Arial"/>
          <w:color w:val="000000"/>
          <w:sz w:val="22"/>
          <w:szCs w:val="22"/>
          <w:lang/>
        </w:rPr>
        <w:t xml:space="preserve">Research data </w:t>
      </w:r>
      <w:r w:rsidR="00231659">
        <w:rPr>
          <w:rFonts w:ascii="Arial" w:hAnsi="Arial" w:cs="Arial"/>
          <w:color w:val="000000"/>
          <w:sz w:val="22"/>
          <w:szCs w:val="22"/>
          <w:lang/>
        </w:rPr>
        <w:t>are</w:t>
      </w:r>
      <w:r w:rsidR="00231659" w:rsidRPr="009C77A0">
        <w:rPr>
          <w:rFonts w:ascii="Arial" w:hAnsi="Arial" w:cs="Arial"/>
          <w:color w:val="000000"/>
          <w:sz w:val="22"/>
          <w:szCs w:val="22"/>
          <w:lang/>
        </w:rPr>
        <w:t xml:space="preserve"> inclusive of, but not limit</w:t>
      </w:r>
      <w:r w:rsidR="00231659">
        <w:rPr>
          <w:rFonts w:ascii="Arial" w:hAnsi="Arial" w:cs="Arial"/>
          <w:color w:val="000000"/>
          <w:sz w:val="22"/>
          <w:szCs w:val="22"/>
          <w:lang/>
        </w:rPr>
        <w:t>ed to, all primary data sources:</w:t>
      </w:r>
      <w:r w:rsidR="00231659" w:rsidRPr="009C77A0">
        <w:rPr>
          <w:rFonts w:ascii="Arial" w:hAnsi="Arial" w:cs="Arial"/>
          <w:color w:val="000000"/>
          <w:sz w:val="22"/>
          <w:szCs w:val="22"/>
          <w:lang/>
        </w:rPr>
        <w:t xml:space="preserve"> completed questionnaires, consent forms, audio and video recordings.</w:t>
      </w:r>
      <w:r w:rsidR="00231659" w:rsidRPr="009C77A0">
        <w:rPr>
          <w:rFonts w:ascii="Arial" w:hAnsi="Arial" w:cs="Arial"/>
          <w:sz w:val="22"/>
          <w:szCs w:val="22"/>
          <w:lang/>
        </w:rPr>
        <w:t xml:space="preserve"> </w:t>
      </w:r>
      <w:r w:rsidR="00231659">
        <w:rPr>
          <w:rFonts w:ascii="Arial" w:hAnsi="Arial" w:cs="Arial"/>
          <w:sz w:val="22"/>
          <w:szCs w:val="22"/>
          <w:lang/>
        </w:rPr>
        <w:t xml:space="preserve"> Confidential records containing personal information </w:t>
      </w:r>
      <w:r w:rsidR="00231659" w:rsidRPr="00091D99">
        <w:rPr>
          <w:rFonts w:ascii="Arial" w:hAnsi="Arial" w:cs="Arial"/>
          <w:sz w:val="22"/>
          <w:szCs w:val="22"/>
          <w:lang/>
        </w:rPr>
        <w:t xml:space="preserve">must </w:t>
      </w:r>
      <w:r w:rsidR="00231659">
        <w:rPr>
          <w:rFonts w:ascii="Arial" w:hAnsi="Arial" w:cs="Arial"/>
          <w:sz w:val="22"/>
          <w:szCs w:val="22"/>
          <w:lang/>
        </w:rPr>
        <w:t xml:space="preserve">be stored in secure facilities in locked rooms or cupboards in accordance with the standards set out in the NES Information Governance Policy 2011.  Electronic records should </w:t>
      </w:r>
      <w:proofErr w:type="gramStart"/>
      <w:r w:rsidR="00231659">
        <w:rPr>
          <w:rFonts w:ascii="Arial" w:hAnsi="Arial" w:cs="Arial"/>
          <w:sz w:val="22"/>
          <w:szCs w:val="22"/>
          <w:lang/>
        </w:rPr>
        <w:t>be kept</w:t>
      </w:r>
      <w:proofErr w:type="gramEnd"/>
      <w:r w:rsidR="00231659">
        <w:rPr>
          <w:rFonts w:ascii="Arial" w:hAnsi="Arial" w:cs="Arial"/>
          <w:sz w:val="22"/>
          <w:szCs w:val="22"/>
          <w:lang/>
        </w:rPr>
        <w:t xml:space="preserve"> in line with NES IM&amp;T guidelines and be protected by passwords and other security devices.  </w:t>
      </w:r>
    </w:p>
    <w:p w:rsidR="00231659" w:rsidRDefault="00BD2E75" w:rsidP="00231659">
      <w:pPr>
        <w:ind w:left="720" w:hanging="720"/>
        <w:rPr>
          <w:rFonts w:ascii="Arial" w:hAnsi="Arial" w:cs="Arial"/>
          <w:sz w:val="22"/>
          <w:szCs w:val="22"/>
        </w:rPr>
      </w:pPr>
      <w:r>
        <w:rPr>
          <w:rFonts w:ascii="Arial" w:hAnsi="Arial" w:cs="Arial"/>
          <w:sz w:val="22"/>
          <w:szCs w:val="22"/>
        </w:rPr>
        <w:t>10</w:t>
      </w:r>
      <w:r w:rsidR="00231659">
        <w:rPr>
          <w:rFonts w:ascii="Arial" w:hAnsi="Arial" w:cs="Arial"/>
          <w:sz w:val="22"/>
          <w:szCs w:val="22"/>
        </w:rPr>
        <w:t>.2</w:t>
      </w:r>
      <w:r w:rsidR="00231659">
        <w:rPr>
          <w:rFonts w:ascii="Arial" w:hAnsi="Arial" w:cs="Arial"/>
          <w:sz w:val="22"/>
          <w:szCs w:val="22"/>
        </w:rPr>
        <w:tab/>
        <w:t xml:space="preserve">Research records containing personal data </w:t>
      </w:r>
      <w:proofErr w:type="gramStart"/>
      <w:r w:rsidR="00231659">
        <w:rPr>
          <w:rFonts w:ascii="Arial" w:hAnsi="Arial" w:cs="Arial"/>
          <w:sz w:val="22"/>
          <w:szCs w:val="22"/>
        </w:rPr>
        <w:t>must be handled</w:t>
      </w:r>
      <w:proofErr w:type="gramEnd"/>
      <w:r w:rsidR="00231659">
        <w:rPr>
          <w:rFonts w:ascii="Arial" w:hAnsi="Arial" w:cs="Arial"/>
          <w:sz w:val="22"/>
          <w:szCs w:val="22"/>
        </w:rPr>
        <w:t xml:space="preserve"> in accordance with the Data Protection Act 1998.  Principle 5 of this Act states that ‘personal data processed for any purpose or purposes shall not be kept for longer than is necessary for that purpose or those purposes’.  This principle </w:t>
      </w:r>
      <w:proofErr w:type="gramStart"/>
      <w:r w:rsidR="00231659">
        <w:rPr>
          <w:rFonts w:ascii="Arial" w:hAnsi="Arial" w:cs="Arial"/>
          <w:sz w:val="22"/>
          <w:szCs w:val="22"/>
        </w:rPr>
        <w:t>should be adhered</w:t>
      </w:r>
      <w:proofErr w:type="gramEnd"/>
      <w:r w:rsidR="00231659">
        <w:rPr>
          <w:rFonts w:ascii="Arial" w:hAnsi="Arial" w:cs="Arial"/>
          <w:sz w:val="22"/>
          <w:szCs w:val="22"/>
        </w:rPr>
        <w:t xml:space="preserve"> to as far as possible although personal data processed for the purpose of research may be kept indefinitely.  The proposed retention period of research records </w:t>
      </w:r>
      <w:proofErr w:type="gramStart"/>
      <w:r w:rsidR="00231659">
        <w:rPr>
          <w:rFonts w:ascii="Arial" w:hAnsi="Arial" w:cs="Arial"/>
          <w:sz w:val="22"/>
          <w:szCs w:val="22"/>
        </w:rPr>
        <w:t>should be made</w:t>
      </w:r>
      <w:proofErr w:type="gramEnd"/>
      <w:r w:rsidR="00231659">
        <w:rPr>
          <w:rFonts w:ascii="Arial" w:hAnsi="Arial" w:cs="Arial"/>
          <w:sz w:val="22"/>
          <w:szCs w:val="22"/>
        </w:rPr>
        <w:t xml:space="preserve"> explicit where the basis for access is by consent.  Some research sponsors specify the requirements for retention of specific categories of research from completion of a project; the ESRC requests 10 years, the MRC states a minimum of 10 -20 years depending of the type of study.  Research is a complex activity and retention of records depends upon assessing the risks of not having access to evidence of decisions made, actions taken and results produced during the course of a project as well as the benefits of retaining records of this evidence for NES and for partner organisations.  </w:t>
      </w:r>
    </w:p>
    <w:p w:rsidR="00231659" w:rsidRDefault="00231659" w:rsidP="00231659">
      <w:pPr>
        <w:ind w:left="720"/>
        <w:rPr>
          <w:rFonts w:ascii="Arial" w:hAnsi="Arial" w:cs="Arial"/>
          <w:sz w:val="22"/>
          <w:szCs w:val="22"/>
        </w:rPr>
      </w:pPr>
    </w:p>
    <w:p w:rsidR="00231659" w:rsidRDefault="00BD2E75" w:rsidP="00231659">
      <w:pPr>
        <w:ind w:left="720" w:hanging="720"/>
        <w:rPr>
          <w:rFonts w:ascii="Arial" w:hAnsi="Arial" w:cs="Arial"/>
          <w:sz w:val="22"/>
          <w:szCs w:val="22"/>
        </w:rPr>
      </w:pPr>
      <w:r>
        <w:rPr>
          <w:rFonts w:ascii="Arial" w:hAnsi="Arial" w:cs="Arial"/>
          <w:sz w:val="22"/>
          <w:szCs w:val="22"/>
        </w:rPr>
        <w:t>10</w:t>
      </w:r>
      <w:r w:rsidR="00231659">
        <w:rPr>
          <w:rFonts w:ascii="Arial" w:hAnsi="Arial" w:cs="Arial"/>
          <w:sz w:val="22"/>
          <w:szCs w:val="22"/>
        </w:rPr>
        <w:t>.3</w:t>
      </w:r>
      <w:r w:rsidR="00231659">
        <w:rPr>
          <w:rFonts w:ascii="Arial" w:hAnsi="Arial" w:cs="Arial"/>
          <w:sz w:val="22"/>
          <w:szCs w:val="22"/>
        </w:rPr>
        <w:tab/>
        <w:t xml:space="preserve">In determining retention records for a longer period than five years from completion of NES-funded research, lead researchers should consider whether records should be retained to support intellectual property, whether research has been linked to inquiries such as allegations of scientific or financial misconduct or if the research has been controversial or ground-breaking.  If none of these conditions </w:t>
      </w:r>
      <w:proofErr w:type="gramStart"/>
      <w:r w:rsidR="00231659">
        <w:rPr>
          <w:rFonts w:ascii="Arial" w:hAnsi="Arial" w:cs="Arial"/>
          <w:sz w:val="22"/>
          <w:szCs w:val="22"/>
        </w:rPr>
        <w:t>apply</w:t>
      </w:r>
      <w:proofErr w:type="gramEnd"/>
      <w:r w:rsidR="00231659">
        <w:rPr>
          <w:rFonts w:ascii="Arial" w:hAnsi="Arial" w:cs="Arial"/>
          <w:sz w:val="22"/>
          <w:szCs w:val="22"/>
        </w:rPr>
        <w:t xml:space="preserve">, then primary research records should be destroyed when agreed retention periods expire.  The date of destruction </w:t>
      </w:r>
      <w:proofErr w:type="gramStart"/>
      <w:r w:rsidR="00231659">
        <w:rPr>
          <w:rFonts w:ascii="Arial" w:hAnsi="Arial" w:cs="Arial"/>
          <w:sz w:val="22"/>
          <w:szCs w:val="22"/>
        </w:rPr>
        <w:t>should be recorded</w:t>
      </w:r>
      <w:proofErr w:type="gramEnd"/>
      <w:r w:rsidR="00231659">
        <w:rPr>
          <w:rFonts w:ascii="Arial" w:hAnsi="Arial" w:cs="Arial"/>
          <w:sz w:val="22"/>
          <w:szCs w:val="22"/>
        </w:rPr>
        <w:t xml:space="preserve"> in the central register of research.</w:t>
      </w:r>
    </w:p>
    <w:p w:rsidR="00231659" w:rsidRDefault="00231659" w:rsidP="00231659">
      <w:pPr>
        <w:ind w:left="720" w:hanging="720"/>
        <w:rPr>
          <w:rFonts w:ascii="Arial" w:hAnsi="Arial" w:cs="Arial"/>
          <w:sz w:val="22"/>
          <w:szCs w:val="22"/>
        </w:rPr>
      </w:pPr>
    </w:p>
    <w:p w:rsidR="00231659" w:rsidRDefault="00231659" w:rsidP="00231659">
      <w:pPr>
        <w:ind w:left="720" w:hanging="720"/>
        <w:rPr>
          <w:rFonts w:ascii="Arial" w:hAnsi="Arial" w:cs="Arial"/>
          <w:sz w:val="22"/>
          <w:szCs w:val="22"/>
        </w:rPr>
      </w:pPr>
    </w:p>
    <w:p w:rsidR="00231659" w:rsidRDefault="00231659" w:rsidP="00231659">
      <w:pPr>
        <w:rPr>
          <w:rFonts w:ascii="Arial" w:hAnsi="Arial" w:cs="Arial"/>
          <w:sz w:val="22"/>
          <w:szCs w:val="22"/>
        </w:rPr>
      </w:pPr>
    </w:p>
    <w:p w:rsidR="00231659" w:rsidRDefault="00BD2E75" w:rsidP="00231659">
      <w:pPr>
        <w:rPr>
          <w:rFonts w:ascii="Arial" w:hAnsi="Arial" w:cs="Arial"/>
          <w:b/>
          <w:sz w:val="22"/>
          <w:szCs w:val="22"/>
        </w:rPr>
      </w:pPr>
      <w:r>
        <w:rPr>
          <w:rFonts w:ascii="Arial" w:hAnsi="Arial" w:cs="Arial"/>
          <w:b/>
          <w:sz w:val="22"/>
          <w:szCs w:val="22"/>
        </w:rPr>
        <w:t>11</w:t>
      </w:r>
      <w:r w:rsidR="00231659">
        <w:rPr>
          <w:rFonts w:ascii="Arial" w:hAnsi="Arial" w:cs="Arial"/>
          <w:b/>
          <w:sz w:val="22"/>
          <w:szCs w:val="22"/>
        </w:rPr>
        <w:t>.</w:t>
      </w:r>
      <w:r w:rsidR="00231659">
        <w:rPr>
          <w:rFonts w:ascii="Arial" w:hAnsi="Arial" w:cs="Arial"/>
          <w:b/>
          <w:sz w:val="22"/>
          <w:szCs w:val="22"/>
        </w:rPr>
        <w:tab/>
      </w:r>
      <w:r w:rsidR="00231659" w:rsidRPr="00287BC7">
        <w:rPr>
          <w:rFonts w:ascii="Arial" w:hAnsi="Arial" w:cs="Arial"/>
          <w:b/>
          <w:sz w:val="22"/>
          <w:szCs w:val="22"/>
        </w:rPr>
        <w:t>Involvement of research users and the public in research</w:t>
      </w:r>
    </w:p>
    <w:p w:rsidR="00231659" w:rsidRDefault="00231659" w:rsidP="00231659">
      <w:pPr>
        <w:ind w:left="360"/>
        <w:rPr>
          <w:rFonts w:ascii="Arial" w:hAnsi="Arial" w:cs="Arial"/>
          <w:b/>
          <w:sz w:val="22"/>
          <w:szCs w:val="22"/>
        </w:rPr>
      </w:pPr>
    </w:p>
    <w:p w:rsidR="00231659" w:rsidRDefault="00BD2E75" w:rsidP="00231659">
      <w:pPr>
        <w:ind w:left="720" w:hanging="720"/>
        <w:rPr>
          <w:rFonts w:ascii="Arial" w:hAnsi="Arial" w:cs="Arial"/>
          <w:sz w:val="22"/>
          <w:szCs w:val="22"/>
        </w:rPr>
      </w:pPr>
      <w:r>
        <w:rPr>
          <w:rFonts w:ascii="Arial" w:hAnsi="Arial" w:cs="Arial"/>
          <w:sz w:val="22"/>
          <w:szCs w:val="22"/>
        </w:rPr>
        <w:t>11</w:t>
      </w:r>
      <w:r w:rsidR="00231659">
        <w:rPr>
          <w:rFonts w:ascii="Arial" w:hAnsi="Arial" w:cs="Arial"/>
          <w:sz w:val="22"/>
          <w:szCs w:val="22"/>
        </w:rPr>
        <w:t>.1</w:t>
      </w:r>
      <w:r w:rsidR="00231659">
        <w:rPr>
          <w:rFonts w:ascii="Arial" w:hAnsi="Arial" w:cs="Arial"/>
          <w:sz w:val="22"/>
          <w:szCs w:val="22"/>
        </w:rPr>
        <w:tab/>
        <w:t>Users of research (staff groups, educational advisers, students, service users or their representatives) should be involved wherever possible in the design, conduct and reporting of research.  Research should reflect the diversity of society and where relevant take account of age, gender, sexual orientation, race, culture and religion in design, conduct and dissemination of findings.</w:t>
      </w:r>
    </w:p>
    <w:p w:rsidR="00231659" w:rsidRDefault="00231659" w:rsidP="00231659">
      <w:pPr>
        <w:tabs>
          <w:tab w:val="num" w:pos="720"/>
        </w:tabs>
        <w:ind w:hanging="720"/>
        <w:rPr>
          <w:rFonts w:ascii="Arial" w:hAnsi="Arial" w:cs="Arial"/>
          <w:sz w:val="22"/>
          <w:szCs w:val="22"/>
        </w:rPr>
      </w:pPr>
    </w:p>
    <w:p w:rsidR="00231659" w:rsidRDefault="00BD2E75" w:rsidP="00231659">
      <w:pPr>
        <w:ind w:left="720" w:hanging="720"/>
        <w:rPr>
          <w:rFonts w:ascii="Arial" w:hAnsi="Arial" w:cs="Arial"/>
          <w:sz w:val="22"/>
          <w:szCs w:val="22"/>
        </w:rPr>
      </w:pPr>
      <w:r>
        <w:rPr>
          <w:rFonts w:ascii="Arial" w:hAnsi="Arial" w:cs="Arial"/>
          <w:sz w:val="22"/>
          <w:szCs w:val="22"/>
        </w:rPr>
        <w:t>11</w:t>
      </w:r>
      <w:r w:rsidR="00231659">
        <w:rPr>
          <w:rFonts w:ascii="Arial" w:hAnsi="Arial" w:cs="Arial"/>
          <w:sz w:val="22"/>
          <w:szCs w:val="22"/>
        </w:rPr>
        <w:t>.2</w:t>
      </w:r>
      <w:r w:rsidR="00231659">
        <w:rPr>
          <w:rFonts w:ascii="Arial" w:hAnsi="Arial" w:cs="Arial"/>
          <w:sz w:val="22"/>
          <w:szCs w:val="22"/>
        </w:rPr>
        <w:tab/>
        <w:t xml:space="preserve">There should be access to information on the research </w:t>
      </w:r>
      <w:proofErr w:type="gramStart"/>
      <w:r w:rsidR="00231659">
        <w:rPr>
          <w:rFonts w:ascii="Arial" w:hAnsi="Arial" w:cs="Arial"/>
          <w:sz w:val="22"/>
          <w:szCs w:val="22"/>
        </w:rPr>
        <w:t>being conducted</w:t>
      </w:r>
      <w:proofErr w:type="gramEnd"/>
      <w:r w:rsidR="00231659">
        <w:rPr>
          <w:rFonts w:ascii="Arial" w:hAnsi="Arial" w:cs="Arial"/>
          <w:sz w:val="22"/>
          <w:szCs w:val="22"/>
        </w:rPr>
        <w:t xml:space="preserve"> and on the findings of research once these have been subjected to appropriate review.  </w:t>
      </w:r>
    </w:p>
    <w:p w:rsidR="00231659" w:rsidRDefault="00231659" w:rsidP="00231659">
      <w:pPr>
        <w:rPr>
          <w:rFonts w:ascii="Arial" w:hAnsi="Arial" w:cs="Arial"/>
          <w:sz w:val="22"/>
          <w:szCs w:val="22"/>
        </w:rPr>
      </w:pPr>
    </w:p>
    <w:p w:rsidR="00231659" w:rsidRDefault="00BD2E75" w:rsidP="00231659">
      <w:pPr>
        <w:ind w:left="720" w:hanging="720"/>
        <w:rPr>
          <w:rFonts w:ascii="Arial" w:hAnsi="Arial" w:cs="Arial"/>
          <w:sz w:val="22"/>
          <w:szCs w:val="22"/>
        </w:rPr>
      </w:pPr>
      <w:r>
        <w:rPr>
          <w:rFonts w:ascii="Arial" w:hAnsi="Arial" w:cs="Arial"/>
          <w:sz w:val="22"/>
          <w:szCs w:val="22"/>
        </w:rPr>
        <w:t>11</w:t>
      </w:r>
      <w:r w:rsidR="00231659">
        <w:rPr>
          <w:rFonts w:ascii="Arial" w:hAnsi="Arial" w:cs="Arial"/>
          <w:sz w:val="22"/>
          <w:szCs w:val="22"/>
        </w:rPr>
        <w:t>.3</w:t>
      </w:r>
      <w:r w:rsidR="00231659">
        <w:rPr>
          <w:rFonts w:ascii="Arial" w:hAnsi="Arial" w:cs="Arial"/>
          <w:sz w:val="22"/>
          <w:szCs w:val="22"/>
        </w:rPr>
        <w:tab/>
        <w:t xml:space="preserve">The appropriate use and protection of research data, particularly patient information, is of paramount importance.  All individuals involved in research must be aware of their legal and ethical duties and pay particular attention to the security of systems for ensuring confidentiality of personal information.  All relevant NES and governmental polices and procedures for ensuring research governance must be complied with e.g. Data Protection Act (1998), NES </w:t>
      </w:r>
      <w:r w:rsidR="00231659">
        <w:rPr>
          <w:rFonts w:ascii="Arial" w:hAnsi="Arial" w:cs="Arial"/>
          <w:sz w:val="22"/>
          <w:szCs w:val="22"/>
        </w:rPr>
        <w:lastRenderedPageBreak/>
        <w:t>Research Governance Policy, NES Information Governance Policy, NES Mobile Computing Policy, IM&amp;T Security Policy and the requirements of Caldicott.</w:t>
      </w:r>
    </w:p>
    <w:p w:rsidR="002C50BB" w:rsidRDefault="002C50BB" w:rsidP="00231659">
      <w:pPr>
        <w:ind w:left="720" w:hanging="720"/>
        <w:rPr>
          <w:rFonts w:ascii="Arial" w:hAnsi="Arial" w:cs="Arial"/>
          <w:sz w:val="22"/>
          <w:szCs w:val="22"/>
        </w:rPr>
      </w:pPr>
    </w:p>
    <w:p w:rsidR="00231659" w:rsidRDefault="00231659" w:rsidP="00231659">
      <w:pPr>
        <w:autoSpaceDE w:val="0"/>
        <w:autoSpaceDN w:val="0"/>
        <w:adjustRightInd w:val="0"/>
        <w:rPr>
          <w:rFonts w:ascii="Arial" w:hAnsi="Arial" w:cs="Arial"/>
          <w:bCs/>
          <w:color w:val="000000"/>
          <w:sz w:val="22"/>
          <w:szCs w:val="22"/>
        </w:rPr>
      </w:pPr>
    </w:p>
    <w:p w:rsidR="00231659" w:rsidRPr="002256BD" w:rsidRDefault="00BD2E75" w:rsidP="00231659">
      <w:pPr>
        <w:rPr>
          <w:rFonts w:ascii="Arial" w:hAnsi="Arial" w:cs="Arial"/>
          <w:b/>
          <w:sz w:val="22"/>
          <w:szCs w:val="22"/>
        </w:rPr>
      </w:pPr>
      <w:r>
        <w:rPr>
          <w:rFonts w:ascii="Arial" w:hAnsi="Arial" w:cs="Arial"/>
          <w:b/>
          <w:sz w:val="22"/>
          <w:szCs w:val="22"/>
        </w:rPr>
        <w:t>12</w:t>
      </w:r>
      <w:r w:rsidR="00231659">
        <w:rPr>
          <w:rFonts w:ascii="Arial" w:hAnsi="Arial" w:cs="Arial"/>
          <w:b/>
          <w:sz w:val="22"/>
          <w:szCs w:val="22"/>
        </w:rPr>
        <w:t>.</w:t>
      </w:r>
      <w:r w:rsidR="00231659">
        <w:rPr>
          <w:rFonts w:ascii="Arial" w:hAnsi="Arial" w:cs="Arial"/>
          <w:b/>
          <w:sz w:val="22"/>
          <w:szCs w:val="22"/>
        </w:rPr>
        <w:tab/>
        <w:t>Finance and intellectual property</w:t>
      </w:r>
    </w:p>
    <w:p w:rsidR="00231659" w:rsidRDefault="00231659" w:rsidP="00231659">
      <w:pPr>
        <w:tabs>
          <w:tab w:val="num" w:pos="720"/>
        </w:tabs>
        <w:rPr>
          <w:rFonts w:ascii="Arial" w:hAnsi="Arial" w:cs="Arial"/>
          <w:sz w:val="22"/>
          <w:szCs w:val="22"/>
        </w:rPr>
      </w:pPr>
    </w:p>
    <w:p w:rsidR="00231659" w:rsidRDefault="00BD2E75" w:rsidP="00231659">
      <w:pPr>
        <w:tabs>
          <w:tab w:val="num" w:pos="720"/>
        </w:tabs>
        <w:ind w:left="720" w:hanging="720"/>
        <w:rPr>
          <w:rFonts w:ascii="Arial" w:hAnsi="Arial" w:cs="Arial"/>
          <w:sz w:val="22"/>
          <w:szCs w:val="22"/>
        </w:rPr>
      </w:pPr>
      <w:r>
        <w:rPr>
          <w:rFonts w:ascii="Arial" w:hAnsi="Arial" w:cs="Arial"/>
          <w:sz w:val="22"/>
          <w:szCs w:val="22"/>
        </w:rPr>
        <w:t>12</w:t>
      </w:r>
      <w:r w:rsidR="00231659">
        <w:rPr>
          <w:rFonts w:ascii="Arial" w:hAnsi="Arial" w:cs="Arial"/>
          <w:sz w:val="22"/>
          <w:szCs w:val="22"/>
        </w:rPr>
        <w:t>.1</w:t>
      </w:r>
      <w:r w:rsidR="00231659">
        <w:rPr>
          <w:rFonts w:ascii="Arial" w:hAnsi="Arial" w:cs="Arial"/>
          <w:sz w:val="22"/>
          <w:szCs w:val="22"/>
        </w:rPr>
        <w:tab/>
        <w:t>All researchers must comply with the procedures of NES’ standing financial instructions in planning and accounting for all expenditure associated with research activity.</w:t>
      </w:r>
    </w:p>
    <w:p w:rsidR="00231659" w:rsidRDefault="00231659" w:rsidP="00231659">
      <w:pPr>
        <w:tabs>
          <w:tab w:val="num" w:pos="720"/>
        </w:tabs>
        <w:ind w:left="720" w:hanging="720"/>
        <w:rPr>
          <w:rFonts w:ascii="Arial" w:hAnsi="Arial" w:cs="Arial"/>
          <w:sz w:val="22"/>
          <w:szCs w:val="22"/>
        </w:rPr>
      </w:pPr>
    </w:p>
    <w:p w:rsidR="00231659" w:rsidRDefault="00BD2E75" w:rsidP="00231659">
      <w:pPr>
        <w:tabs>
          <w:tab w:val="num" w:pos="720"/>
        </w:tabs>
        <w:ind w:left="720" w:hanging="720"/>
        <w:rPr>
          <w:rFonts w:ascii="Arial" w:hAnsi="Arial" w:cs="Arial"/>
          <w:sz w:val="22"/>
          <w:szCs w:val="22"/>
        </w:rPr>
      </w:pPr>
      <w:r>
        <w:rPr>
          <w:rFonts w:ascii="Arial" w:hAnsi="Arial" w:cs="Arial"/>
          <w:sz w:val="22"/>
          <w:szCs w:val="22"/>
        </w:rPr>
        <w:t>12</w:t>
      </w:r>
      <w:r w:rsidR="00231659">
        <w:rPr>
          <w:rFonts w:ascii="Arial" w:hAnsi="Arial" w:cs="Arial"/>
          <w:sz w:val="22"/>
          <w:szCs w:val="22"/>
        </w:rPr>
        <w:t>.2</w:t>
      </w:r>
      <w:r w:rsidR="00231659">
        <w:rPr>
          <w:rFonts w:ascii="Arial" w:hAnsi="Arial" w:cs="Arial"/>
          <w:sz w:val="22"/>
          <w:szCs w:val="22"/>
        </w:rPr>
        <w:tab/>
        <w:t xml:space="preserve">There is a responsibility on NHS organisations to exploit intellectual property (IP) generated by research activity.  Researchers in conjunction with directorate research representatives should seek to identify any potential for IP at the outset of research projects and ensure that the standard contract terms for IP in the NES contract templates </w:t>
      </w:r>
      <w:proofErr w:type="gramStart"/>
      <w:r w:rsidR="00231659">
        <w:rPr>
          <w:rFonts w:ascii="Arial" w:hAnsi="Arial" w:cs="Arial"/>
          <w:sz w:val="22"/>
          <w:szCs w:val="22"/>
        </w:rPr>
        <w:t>are adhered</w:t>
      </w:r>
      <w:proofErr w:type="gramEnd"/>
      <w:r w:rsidR="00231659">
        <w:rPr>
          <w:rFonts w:ascii="Arial" w:hAnsi="Arial" w:cs="Arial"/>
          <w:sz w:val="22"/>
          <w:szCs w:val="22"/>
        </w:rPr>
        <w:t xml:space="preserve"> to. </w:t>
      </w:r>
    </w:p>
    <w:p w:rsidR="00231659" w:rsidRDefault="00231659" w:rsidP="00231659">
      <w:pPr>
        <w:tabs>
          <w:tab w:val="num" w:pos="720"/>
        </w:tabs>
        <w:rPr>
          <w:rFonts w:ascii="Arial" w:hAnsi="Arial" w:cs="Arial"/>
          <w:sz w:val="22"/>
          <w:szCs w:val="22"/>
        </w:rPr>
      </w:pPr>
    </w:p>
    <w:p w:rsidR="00231659" w:rsidRDefault="00BD2E75" w:rsidP="00231659">
      <w:pPr>
        <w:tabs>
          <w:tab w:val="num" w:pos="720"/>
        </w:tabs>
        <w:ind w:left="720" w:hanging="720"/>
        <w:rPr>
          <w:rFonts w:ascii="Arial" w:hAnsi="Arial" w:cs="Arial"/>
          <w:sz w:val="22"/>
          <w:szCs w:val="22"/>
        </w:rPr>
      </w:pPr>
      <w:r>
        <w:rPr>
          <w:rFonts w:ascii="Arial" w:hAnsi="Arial" w:cs="Arial"/>
          <w:sz w:val="22"/>
          <w:szCs w:val="22"/>
        </w:rPr>
        <w:t>12</w:t>
      </w:r>
      <w:r w:rsidR="00231659">
        <w:rPr>
          <w:rFonts w:ascii="Arial" w:hAnsi="Arial" w:cs="Arial"/>
          <w:sz w:val="22"/>
          <w:szCs w:val="22"/>
        </w:rPr>
        <w:t>.3</w:t>
      </w:r>
      <w:r w:rsidR="00231659">
        <w:rPr>
          <w:rFonts w:ascii="Arial" w:hAnsi="Arial" w:cs="Arial"/>
          <w:sz w:val="22"/>
          <w:szCs w:val="22"/>
        </w:rPr>
        <w:tab/>
        <w:t xml:space="preserve">It </w:t>
      </w:r>
      <w:proofErr w:type="gramStart"/>
      <w:r w:rsidR="00231659">
        <w:rPr>
          <w:rFonts w:ascii="Arial" w:hAnsi="Arial" w:cs="Arial"/>
          <w:sz w:val="22"/>
          <w:szCs w:val="22"/>
        </w:rPr>
        <w:t>is assumed</w:t>
      </w:r>
      <w:proofErr w:type="gramEnd"/>
      <w:r w:rsidR="00231659">
        <w:rPr>
          <w:rFonts w:ascii="Arial" w:hAnsi="Arial" w:cs="Arial"/>
          <w:sz w:val="22"/>
          <w:szCs w:val="22"/>
        </w:rPr>
        <w:t xml:space="preserve"> that NES has exclusive rights to IP made or created by researchers in respect of work for which they are under contract to NES. Commercial exploitation of research activity </w:t>
      </w:r>
      <w:proofErr w:type="gramStart"/>
      <w:r w:rsidR="00231659">
        <w:rPr>
          <w:rFonts w:ascii="Arial" w:hAnsi="Arial" w:cs="Arial"/>
          <w:sz w:val="22"/>
          <w:szCs w:val="22"/>
        </w:rPr>
        <w:t>must be undertaken</w:t>
      </w:r>
      <w:proofErr w:type="gramEnd"/>
      <w:r w:rsidR="00231659">
        <w:rPr>
          <w:rFonts w:ascii="Arial" w:hAnsi="Arial" w:cs="Arial"/>
          <w:sz w:val="22"/>
          <w:szCs w:val="22"/>
        </w:rPr>
        <w:t xml:space="preserve"> only with appropriate agreements in place, based on independent advice, and approved by the Director of Finance and the appropriate Director (see the NES Intellectual Property Policy Nov. 2010 for further guidance).</w:t>
      </w:r>
    </w:p>
    <w:p w:rsidR="00231659" w:rsidRDefault="00231659" w:rsidP="00231659">
      <w:pPr>
        <w:tabs>
          <w:tab w:val="num" w:pos="720"/>
        </w:tabs>
        <w:ind w:left="720" w:hanging="720"/>
        <w:rPr>
          <w:rFonts w:ascii="Arial" w:hAnsi="Arial" w:cs="Arial"/>
          <w:sz w:val="22"/>
          <w:szCs w:val="22"/>
        </w:rPr>
      </w:pPr>
    </w:p>
    <w:p w:rsidR="00231659" w:rsidRDefault="00231659" w:rsidP="00231659">
      <w:pPr>
        <w:rPr>
          <w:rFonts w:ascii="Arial" w:hAnsi="Arial" w:cs="Arial"/>
          <w:b/>
          <w:sz w:val="22"/>
          <w:szCs w:val="22"/>
        </w:rPr>
      </w:pPr>
      <w:r>
        <w:rPr>
          <w:rFonts w:ascii="Arial" w:hAnsi="Arial" w:cs="Arial"/>
          <w:b/>
          <w:sz w:val="22"/>
          <w:szCs w:val="22"/>
        </w:rPr>
        <w:br w:type="page"/>
      </w:r>
      <w:r w:rsidR="000D3958">
        <w:rPr>
          <w:rFonts w:ascii="Arial" w:hAnsi="Arial" w:cs="Arial"/>
          <w:b/>
          <w:sz w:val="22"/>
          <w:szCs w:val="22"/>
        </w:rPr>
        <w:lastRenderedPageBreak/>
        <w:t>13</w:t>
      </w:r>
      <w:r>
        <w:rPr>
          <w:rFonts w:ascii="Arial" w:hAnsi="Arial" w:cs="Arial"/>
          <w:b/>
          <w:sz w:val="22"/>
          <w:szCs w:val="22"/>
        </w:rPr>
        <w:t>.</w:t>
      </w:r>
      <w:r>
        <w:rPr>
          <w:rFonts w:ascii="Arial" w:hAnsi="Arial" w:cs="Arial"/>
          <w:b/>
          <w:sz w:val="22"/>
          <w:szCs w:val="22"/>
        </w:rPr>
        <w:tab/>
      </w:r>
      <w:r w:rsidRPr="009158CF">
        <w:rPr>
          <w:rFonts w:ascii="Arial" w:hAnsi="Arial" w:cs="Arial"/>
          <w:b/>
          <w:sz w:val="22"/>
          <w:szCs w:val="22"/>
        </w:rPr>
        <w:t>References and sources</w:t>
      </w:r>
    </w:p>
    <w:p w:rsidR="00231659" w:rsidRPr="009158CF" w:rsidRDefault="00231659" w:rsidP="00231659">
      <w:pPr>
        <w:rPr>
          <w:rFonts w:ascii="Arial" w:hAnsi="Arial" w:cs="Arial"/>
          <w:sz w:val="22"/>
          <w:szCs w:val="22"/>
        </w:rPr>
      </w:pPr>
    </w:p>
    <w:p w:rsidR="00231659" w:rsidRDefault="00231659" w:rsidP="00231659">
      <w:pPr>
        <w:tabs>
          <w:tab w:val="num" w:pos="0"/>
        </w:tabs>
        <w:rPr>
          <w:rFonts w:ascii="Arial" w:hAnsi="Arial" w:cs="Arial"/>
          <w:sz w:val="22"/>
          <w:szCs w:val="22"/>
        </w:rPr>
      </w:pPr>
    </w:p>
    <w:p w:rsidR="00231659" w:rsidRDefault="00231659" w:rsidP="00231659">
      <w:pPr>
        <w:rPr>
          <w:rFonts w:ascii="Arial" w:hAnsi="Arial" w:cs="Arial"/>
          <w:sz w:val="22"/>
          <w:szCs w:val="22"/>
        </w:rPr>
      </w:pPr>
      <w:r>
        <w:rPr>
          <w:rFonts w:ascii="Arial" w:hAnsi="Arial" w:cs="Arial"/>
          <w:sz w:val="22"/>
          <w:szCs w:val="22"/>
        </w:rPr>
        <w:t>C</w:t>
      </w:r>
      <w:r w:rsidRPr="009158CF">
        <w:rPr>
          <w:rFonts w:ascii="Arial" w:hAnsi="Arial" w:cs="Arial"/>
          <w:sz w:val="22"/>
          <w:szCs w:val="22"/>
        </w:rPr>
        <w:t xml:space="preserve">hief Scientist Office (No date) </w:t>
      </w:r>
      <w:r>
        <w:rPr>
          <w:rFonts w:ascii="Arial" w:hAnsi="Arial" w:cs="Arial"/>
          <w:sz w:val="22"/>
          <w:szCs w:val="22"/>
        </w:rPr>
        <w:t xml:space="preserve">Extension to Existing Policy Framework: </w:t>
      </w:r>
      <w:r w:rsidRPr="009158CF">
        <w:rPr>
          <w:rFonts w:ascii="Arial" w:hAnsi="Arial" w:cs="Arial"/>
          <w:sz w:val="22"/>
          <w:szCs w:val="22"/>
        </w:rPr>
        <w:t xml:space="preserve">Policy Framework for Managing Intellectual Property in the NHS: </w:t>
      </w:r>
    </w:p>
    <w:p w:rsidR="00231659" w:rsidRPr="005835D7" w:rsidRDefault="00231659" w:rsidP="00231659">
      <w:pPr>
        <w:rPr>
          <w:rFonts w:ascii="Arial" w:hAnsi="Arial" w:cs="Arial"/>
          <w:color w:val="0000FF"/>
          <w:sz w:val="22"/>
          <w:szCs w:val="22"/>
          <w:u w:val="single"/>
        </w:rPr>
      </w:pPr>
      <w:r w:rsidRPr="005835D7">
        <w:rPr>
          <w:rFonts w:ascii="Arial" w:hAnsi="Arial" w:cs="Arial"/>
          <w:color w:val="0000FF"/>
          <w:sz w:val="20"/>
          <w:szCs w:val="20"/>
          <w:u w:val="single"/>
        </w:rPr>
        <w:t>http://www.cso.scot.nhs.uk/IP/GuidancePart2.doc</w:t>
      </w:r>
    </w:p>
    <w:p w:rsidR="00231659" w:rsidRDefault="00231659" w:rsidP="00231659">
      <w:pPr>
        <w:rPr>
          <w:rFonts w:ascii="Arial" w:hAnsi="Arial" w:cs="Arial"/>
          <w:color w:val="0000FF"/>
          <w:sz w:val="20"/>
          <w:szCs w:val="20"/>
          <w:u w:val="single"/>
        </w:rPr>
      </w:pPr>
    </w:p>
    <w:p w:rsidR="00231659" w:rsidRDefault="00231659" w:rsidP="00231659">
      <w:pPr>
        <w:tabs>
          <w:tab w:val="num" w:pos="0"/>
        </w:tabs>
        <w:rPr>
          <w:rFonts w:ascii="Arial" w:hAnsi="Arial" w:cs="Arial"/>
          <w:sz w:val="22"/>
          <w:szCs w:val="22"/>
        </w:rPr>
      </w:pPr>
      <w:r>
        <w:rPr>
          <w:rFonts w:ascii="Arial" w:hAnsi="Arial" w:cs="Arial"/>
          <w:sz w:val="22"/>
          <w:szCs w:val="22"/>
        </w:rPr>
        <w:t>DoH (2011) Governance arrangements for research ethics committees (GAfREC)</w:t>
      </w:r>
    </w:p>
    <w:p w:rsidR="00231659" w:rsidRDefault="00231659" w:rsidP="00231659">
      <w:pPr>
        <w:tabs>
          <w:tab w:val="num" w:pos="0"/>
        </w:tabs>
        <w:rPr>
          <w:rFonts w:ascii="Arial" w:hAnsi="Arial" w:cs="Arial"/>
          <w:color w:val="0000FF"/>
          <w:sz w:val="20"/>
          <w:szCs w:val="20"/>
          <w:u w:val="single"/>
        </w:rPr>
      </w:pPr>
      <w:hyperlink r:id="rId9" w:history="1">
        <w:r w:rsidRPr="001C16C7">
          <w:rPr>
            <w:rStyle w:val="Hyperlink"/>
            <w:rFonts w:ascii="Arial" w:hAnsi="Arial" w:cs="Arial"/>
            <w:sz w:val="20"/>
            <w:szCs w:val="20"/>
          </w:rPr>
          <w:t>http://www.dh.gov.uk/en/Publicationsandstatistics/Publications/PublicationsPolicyAndGuidance/DH_126474</w:t>
        </w:r>
      </w:hyperlink>
    </w:p>
    <w:p w:rsidR="00231659" w:rsidRPr="00115BBF" w:rsidRDefault="00231659" w:rsidP="00231659">
      <w:pPr>
        <w:tabs>
          <w:tab w:val="num" w:pos="0"/>
        </w:tabs>
        <w:rPr>
          <w:rFonts w:ascii="Arial" w:hAnsi="Arial" w:cs="Arial"/>
          <w:color w:val="0000FF"/>
          <w:sz w:val="20"/>
          <w:szCs w:val="20"/>
          <w:u w:val="single"/>
        </w:rPr>
      </w:pPr>
    </w:p>
    <w:p w:rsidR="00231659" w:rsidRPr="00844927" w:rsidRDefault="00231659" w:rsidP="00231659">
      <w:pPr>
        <w:tabs>
          <w:tab w:val="num" w:pos="0"/>
        </w:tabs>
        <w:rPr>
          <w:rFonts w:ascii="Arial" w:hAnsi="Arial" w:cs="Arial"/>
          <w:sz w:val="22"/>
          <w:szCs w:val="22"/>
        </w:rPr>
      </w:pPr>
      <w:r w:rsidRPr="00844927">
        <w:rPr>
          <w:rFonts w:ascii="Arial" w:hAnsi="Arial" w:cs="Arial"/>
          <w:sz w:val="22"/>
          <w:szCs w:val="22"/>
        </w:rPr>
        <w:t>Economic and Social Research Council (2010) Framework for Research Ethics</w:t>
      </w:r>
    </w:p>
    <w:p w:rsidR="00231659" w:rsidRDefault="00231659" w:rsidP="00231659">
      <w:pPr>
        <w:tabs>
          <w:tab w:val="num" w:pos="0"/>
        </w:tabs>
        <w:rPr>
          <w:rFonts w:ascii="Arial" w:hAnsi="Arial" w:cs="Arial"/>
          <w:color w:val="0000FF"/>
          <w:sz w:val="20"/>
          <w:szCs w:val="20"/>
          <w:u w:val="single"/>
        </w:rPr>
      </w:pPr>
      <w:hyperlink r:id="rId10" w:history="1">
        <w:r w:rsidRPr="008224D4">
          <w:rPr>
            <w:rStyle w:val="Hyperlink"/>
            <w:rFonts w:ascii="Arial" w:hAnsi="Arial" w:cs="Arial"/>
            <w:sz w:val="20"/>
            <w:szCs w:val="20"/>
          </w:rPr>
          <w:t>http://www.esrc.ac.uk/_images/Framework_for_Research_Ethics_tcm8-4586.pdf</w:t>
        </w:r>
      </w:hyperlink>
    </w:p>
    <w:p w:rsidR="00231659" w:rsidRDefault="00231659" w:rsidP="00231659">
      <w:pPr>
        <w:tabs>
          <w:tab w:val="num" w:pos="0"/>
        </w:tabs>
        <w:rPr>
          <w:rFonts w:ascii="Arial" w:hAnsi="Arial" w:cs="Arial"/>
          <w:color w:val="0000FF"/>
          <w:sz w:val="20"/>
          <w:szCs w:val="20"/>
          <w:u w:val="single"/>
        </w:rPr>
      </w:pPr>
    </w:p>
    <w:p w:rsidR="00231659" w:rsidRDefault="00231659" w:rsidP="00231659">
      <w:pPr>
        <w:tabs>
          <w:tab w:val="num" w:pos="0"/>
        </w:tabs>
        <w:rPr>
          <w:rFonts w:ascii="Arial" w:hAnsi="Arial" w:cs="Arial"/>
          <w:color w:val="0000FF"/>
          <w:sz w:val="20"/>
          <w:szCs w:val="20"/>
          <w:u w:val="single"/>
        </w:rPr>
      </w:pPr>
      <w:r w:rsidRPr="009158CF">
        <w:rPr>
          <w:rFonts w:ascii="Arial" w:hAnsi="Arial" w:cs="Arial"/>
          <w:sz w:val="22"/>
          <w:szCs w:val="22"/>
        </w:rPr>
        <w:t xml:space="preserve">Integrated Research Application System: </w:t>
      </w:r>
      <w:hyperlink r:id="rId11" w:history="1">
        <w:r w:rsidRPr="009158CF">
          <w:rPr>
            <w:rStyle w:val="Hyperlink"/>
            <w:rFonts w:ascii="Arial" w:hAnsi="Arial" w:cs="Arial"/>
            <w:sz w:val="20"/>
            <w:szCs w:val="20"/>
          </w:rPr>
          <w:t>https://www.myresearchproject.org.uk/Signin.aspx</w:t>
        </w:r>
      </w:hyperlink>
    </w:p>
    <w:p w:rsidR="00231659" w:rsidRPr="009158CF" w:rsidRDefault="00231659" w:rsidP="00231659">
      <w:pPr>
        <w:tabs>
          <w:tab w:val="num" w:pos="0"/>
        </w:tabs>
        <w:rPr>
          <w:rFonts w:ascii="Arial" w:hAnsi="Arial" w:cs="Arial"/>
          <w:color w:val="0000FF"/>
          <w:sz w:val="22"/>
          <w:szCs w:val="22"/>
          <w:u w:val="single"/>
        </w:rPr>
      </w:pPr>
    </w:p>
    <w:p w:rsidR="00231659" w:rsidRDefault="00231659" w:rsidP="00231659">
      <w:pPr>
        <w:tabs>
          <w:tab w:val="num" w:pos="0"/>
        </w:tabs>
        <w:rPr>
          <w:rFonts w:ascii="Arial" w:hAnsi="Arial" w:cs="Arial"/>
          <w:sz w:val="20"/>
          <w:szCs w:val="20"/>
        </w:rPr>
      </w:pPr>
      <w:r>
        <w:rPr>
          <w:rFonts w:ascii="Arial" w:hAnsi="Arial" w:cs="Arial"/>
          <w:sz w:val="22"/>
          <w:szCs w:val="22"/>
        </w:rPr>
        <w:t xml:space="preserve">National Research Ethics Service website:  </w:t>
      </w:r>
      <w:hyperlink r:id="rId12" w:history="1">
        <w:r w:rsidRPr="001142A6">
          <w:rPr>
            <w:rStyle w:val="Hyperlink"/>
            <w:rFonts w:ascii="Arial" w:hAnsi="Arial" w:cs="Arial"/>
            <w:sz w:val="20"/>
            <w:szCs w:val="20"/>
          </w:rPr>
          <w:t>http://www.nres.nhs.uk/</w:t>
        </w:r>
      </w:hyperlink>
    </w:p>
    <w:p w:rsidR="00231659" w:rsidRDefault="00231659" w:rsidP="00231659">
      <w:pPr>
        <w:tabs>
          <w:tab w:val="num" w:pos="0"/>
        </w:tabs>
        <w:rPr>
          <w:rFonts w:ascii="Arial" w:hAnsi="Arial" w:cs="Arial"/>
          <w:sz w:val="20"/>
          <w:szCs w:val="20"/>
        </w:rPr>
      </w:pPr>
    </w:p>
    <w:p w:rsidR="00231659" w:rsidRDefault="00231659" w:rsidP="00231659">
      <w:pPr>
        <w:tabs>
          <w:tab w:val="num" w:pos="0"/>
        </w:tabs>
        <w:rPr>
          <w:rFonts w:ascii="Arial" w:hAnsi="Arial" w:cs="Arial"/>
          <w:color w:val="0000FF"/>
          <w:sz w:val="20"/>
          <w:szCs w:val="20"/>
          <w:u w:val="single"/>
        </w:rPr>
      </w:pPr>
      <w:r>
        <w:rPr>
          <w:rFonts w:ascii="Arial" w:hAnsi="Arial" w:cs="Arial"/>
          <w:sz w:val="22"/>
          <w:szCs w:val="22"/>
        </w:rPr>
        <w:t xml:space="preserve">NHS R and D Forum: </w:t>
      </w:r>
      <w:hyperlink r:id="rId13" w:history="1">
        <w:r w:rsidRPr="008224D4">
          <w:rPr>
            <w:rStyle w:val="Hyperlink"/>
            <w:rFonts w:ascii="Arial" w:hAnsi="Arial" w:cs="Arial"/>
            <w:sz w:val="20"/>
            <w:szCs w:val="20"/>
          </w:rPr>
          <w:t>http://www.rdforum.nhs.uk/workgroups/primary/pcinfoguide/introduction.htm</w:t>
        </w:r>
      </w:hyperlink>
    </w:p>
    <w:p w:rsidR="00231659" w:rsidRPr="007F324D" w:rsidRDefault="00231659" w:rsidP="00231659">
      <w:pPr>
        <w:tabs>
          <w:tab w:val="num" w:pos="0"/>
        </w:tabs>
        <w:rPr>
          <w:rFonts w:ascii="Arial" w:hAnsi="Arial" w:cs="Arial"/>
          <w:sz w:val="22"/>
          <w:szCs w:val="22"/>
        </w:rPr>
      </w:pPr>
    </w:p>
    <w:p w:rsidR="00231659" w:rsidRDefault="00231659" w:rsidP="00231659">
      <w:pPr>
        <w:tabs>
          <w:tab w:val="num" w:pos="0"/>
        </w:tabs>
        <w:rPr>
          <w:rFonts w:ascii="Arial" w:hAnsi="Arial" w:cs="Arial"/>
          <w:sz w:val="22"/>
          <w:szCs w:val="22"/>
        </w:rPr>
      </w:pPr>
      <w:r>
        <w:rPr>
          <w:rFonts w:ascii="Arial" w:hAnsi="Arial" w:cs="Arial"/>
          <w:sz w:val="22"/>
          <w:szCs w:val="22"/>
        </w:rPr>
        <w:t>NPSA (2009) National Research Ethics Service - Defining Research</w:t>
      </w:r>
    </w:p>
    <w:p w:rsidR="00231659" w:rsidRDefault="00231659" w:rsidP="00231659">
      <w:pPr>
        <w:tabs>
          <w:tab w:val="num" w:pos="0"/>
        </w:tabs>
        <w:rPr>
          <w:rFonts w:ascii="Arial" w:hAnsi="Arial" w:cs="Arial"/>
          <w:color w:val="0000FF"/>
          <w:sz w:val="20"/>
          <w:szCs w:val="20"/>
          <w:u w:val="single"/>
        </w:rPr>
      </w:pPr>
      <w:hyperlink r:id="rId14" w:history="1">
        <w:r w:rsidRPr="001C16C7">
          <w:rPr>
            <w:rStyle w:val="Hyperlink"/>
            <w:rFonts w:ascii="Arial" w:hAnsi="Arial" w:cs="Arial"/>
            <w:sz w:val="20"/>
            <w:szCs w:val="20"/>
          </w:rPr>
          <w:t>http://www.nres.nhs.uk/applications/is-your-project-research/</w:t>
        </w:r>
      </w:hyperlink>
    </w:p>
    <w:p w:rsidR="00231659" w:rsidRPr="00115BBF" w:rsidRDefault="00231659" w:rsidP="00231659">
      <w:pPr>
        <w:tabs>
          <w:tab w:val="num" w:pos="0"/>
        </w:tabs>
        <w:rPr>
          <w:rFonts w:ascii="Arial" w:hAnsi="Arial" w:cs="Arial"/>
          <w:color w:val="0000FF"/>
          <w:sz w:val="20"/>
          <w:szCs w:val="20"/>
          <w:u w:val="single"/>
        </w:rPr>
      </w:pPr>
    </w:p>
    <w:p w:rsidR="00231659" w:rsidRDefault="00231659" w:rsidP="00231659">
      <w:pPr>
        <w:tabs>
          <w:tab w:val="num" w:pos="0"/>
        </w:tabs>
        <w:rPr>
          <w:rFonts w:ascii="Arial" w:hAnsi="Arial" w:cs="Arial"/>
          <w:sz w:val="22"/>
          <w:szCs w:val="22"/>
        </w:rPr>
      </w:pPr>
      <w:proofErr w:type="gramStart"/>
      <w:r>
        <w:rPr>
          <w:rFonts w:ascii="Arial" w:hAnsi="Arial" w:cs="Arial"/>
          <w:sz w:val="22"/>
          <w:szCs w:val="22"/>
        </w:rPr>
        <w:t>Scottish Executive Health Department (2006) Research Governance Framework for Health and Community Care.</w:t>
      </w:r>
      <w:proofErr w:type="gramEnd"/>
      <w:r>
        <w:rPr>
          <w:rFonts w:ascii="Arial" w:hAnsi="Arial" w:cs="Arial"/>
          <w:sz w:val="22"/>
          <w:szCs w:val="22"/>
        </w:rPr>
        <w:t xml:space="preserve">  </w:t>
      </w:r>
      <w:proofErr w:type="gramStart"/>
      <w:r>
        <w:rPr>
          <w:rFonts w:ascii="Arial" w:hAnsi="Arial" w:cs="Arial"/>
          <w:sz w:val="22"/>
          <w:szCs w:val="22"/>
        </w:rPr>
        <w:t>2nd</w:t>
      </w:r>
      <w:proofErr w:type="gramEnd"/>
      <w:r>
        <w:rPr>
          <w:rFonts w:ascii="Arial" w:hAnsi="Arial" w:cs="Arial"/>
          <w:sz w:val="22"/>
          <w:szCs w:val="22"/>
        </w:rPr>
        <w:t xml:space="preserve"> Edition</w:t>
      </w:r>
    </w:p>
    <w:p w:rsidR="00231659" w:rsidRPr="00115BBF" w:rsidRDefault="00231659" w:rsidP="00231659">
      <w:pPr>
        <w:tabs>
          <w:tab w:val="num" w:pos="0"/>
        </w:tabs>
        <w:rPr>
          <w:rFonts w:ascii="Arial" w:hAnsi="Arial" w:cs="Arial"/>
          <w:color w:val="0000FF"/>
          <w:sz w:val="20"/>
          <w:szCs w:val="20"/>
          <w:u w:val="single"/>
        </w:rPr>
      </w:pPr>
      <w:r w:rsidRPr="00115BBF">
        <w:rPr>
          <w:rFonts w:ascii="Arial" w:hAnsi="Arial" w:cs="Arial"/>
          <w:color w:val="0000FF"/>
          <w:sz w:val="20"/>
          <w:szCs w:val="20"/>
          <w:u w:val="single"/>
        </w:rPr>
        <w:t>http://www.cso.scot.nhs.uk/publications/ResGov/Framework/RGFEdTwo.pdf</w:t>
      </w:r>
    </w:p>
    <w:p w:rsidR="00231659" w:rsidRPr="00470264" w:rsidRDefault="00231659" w:rsidP="00231659">
      <w:pPr>
        <w:tabs>
          <w:tab w:val="left" w:pos="3200"/>
          <w:tab w:val="left" w:pos="9400"/>
        </w:tabs>
        <w:spacing w:after="120"/>
        <w:rPr>
          <w:rFonts w:ascii="Arial" w:hAnsi="Arial" w:cs="Arial"/>
          <w:b/>
          <w:sz w:val="22"/>
          <w:szCs w:val="22"/>
        </w:rPr>
      </w:pPr>
      <w:r>
        <w:rPr>
          <w:rFonts w:ascii="Arial" w:hAnsi="Arial" w:cs="Arial"/>
          <w:b/>
          <w:sz w:val="22"/>
          <w:szCs w:val="22"/>
        </w:rPr>
        <w:br w:type="page"/>
      </w:r>
      <w:r w:rsidRPr="00470264">
        <w:rPr>
          <w:rFonts w:ascii="Arial" w:hAnsi="Arial" w:cs="Arial"/>
          <w:b/>
          <w:sz w:val="22"/>
          <w:szCs w:val="22"/>
        </w:rPr>
        <w:lastRenderedPageBreak/>
        <w:t>Appendix 1</w:t>
      </w:r>
    </w:p>
    <w:p w:rsidR="00231659" w:rsidRPr="0028373D" w:rsidRDefault="00231659" w:rsidP="00231659">
      <w:pPr>
        <w:spacing w:after="120"/>
        <w:rPr>
          <w:rFonts w:ascii="Arial" w:hAnsi="Arial" w:cs="Arial"/>
          <w:b/>
          <w:sz w:val="20"/>
          <w:szCs w:val="20"/>
        </w:rPr>
      </w:pPr>
    </w:p>
    <w:p w:rsidR="00231659" w:rsidRPr="00470264" w:rsidRDefault="00231659" w:rsidP="00231659">
      <w:pPr>
        <w:spacing w:after="120"/>
        <w:jc w:val="center"/>
        <w:rPr>
          <w:rFonts w:ascii="Arial" w:hAnsi="Arial" w:cs="Arial"/>
          <w:b/>
          <w:sz w:val="22"/>
          <w:szCs w:val="22"/>
        </w:rPr>
      </w:pPr>
      <w:r>
        <w:rPr>
          <w:rFonts w:ascii="Arial" w:hAnsi="Arial" w:cs="Arial"/>
          <w:b/>
          <w:sz w:val="22"/>
          <w:szCs w:val="22"/>
        </w:rPr>
        <w:t>Research Governance C</w:t>
      </w:r>
      <w:r w:rsidRPr="00470264">
        <w:rPr>
          <w:rFonts w:ascii="Arial" w:hAnsi="Arial" w:cs="Arial"/>
          <w:b/>
          <w:sz w:val="22"/>
          <w:szCs w:val="22"/>
        </w:rPr>
        <w:t>hecklist</w:t>
      </w:r>
    </w:p>
    <w:p w:rsidR="00231659" w:rsidRDefault="00231659" w:rsidP="00231659">
      <w:pPr>
        <w:spacing w:after="120"/>
        <w:jc w:val="both"/>
        <w:rPr>
          <w:rFonts w:ascii="Arial" w:hAnsi="Arial" w:cs="Arial"/>
          <w:sz w:val="20"/>
          <w:szCs w:val="20"/>
        </w:rPr>
      </w:pPr>
    </w:p>
    <w:p w:rsidR="00231659" w:rsidRDefault="00231659" w:rsidP="00231659">
      <w:pPr>
        <w:spacing w:after="120"/>
        <w:jc w:val="both"/>
        <w:rPr>
          <w:rFonts w:ascii="Arial" w:hAnsi="Arial" w:cs="Arial"/>
          <w:sz w:val="20"/>
          <w:szCs w:val="20"/>
        </w:rPr>
      </w:pPr>
      <w:proofErr w:type="gramStart"/>
      <w:r w:rsidRPr="004755EA">
        <w:rPr>
          <w:rFonts w:ascii="Arial" w:hAnsi="Arial" w:cs="Arial"/>
          <w:sz w:val="20"/>
          <w:szCs w:val="20"/>
        </w:rPr>
        <w:t>This checklist has been drawn up to help d</w:t>
      </w:r>
      <w:r>
        <w:rPr>
          <w:rFonts w:ascii="Arial" w:hAnsi="Arial" w:cs="Arial"/>
          <w:sz w:val="20"/>
          <w:szCs w:val="20"/>
        </w:rPr>
        <w:t xml:space="preserve">irectorates </w:t>
      </w:r>
      <w:r w:rsidRPr="004755EA">
        <w:rPr>
          <w:rFonts w:ascii="Arial" w:hAnsi="Arial" w:cs="Arial"/>
          <w:sz w:val="20"/>
          <w:szCs w:val="20"/>
        </w:rPr>
        <w:t xml:space="preserve">identify whether </w:t>
      </w:r>
      <w:r>
        <w:rPr>
          <w:rFonts w:ascii="Arial" w:hAnsi="Arial" w:cs="Arial"/>
          <w:sz w:val="20"/>
          <w:szCs w:val="20"/>
        </w:rPr>
        <w:t xml:space="preserve">studies </w:t>
      </w:r>
      <w:r w:rsidRPr="004755EA">
        <w:rPr>
          <w:rFonts w:ascii="Arial" w:hAnsi="Arial" w:cs="Arial"/>
          <w:sz w:val="20"/>
          <w:szCs w:val="20"/>
        </w:rPr>
        <w:t>may require review by a NHS Research Ethics Committee</w:t>
      </w:r>
      <w:proofErr w:type="gramEnd"/>
      <w:r>
        <w:rPr>
          <w:rFonts w:ascii="Arial" w:hAnsi="Arial" w:cs="Arial"/>
          <w:sz w:val="20"/>
          <w:szCs w:val="20"/>
        </w:rPr>
        <w:t>.</w:t>
      </w:r>
    </w:p>
    <w:p w:rsidR="00231659" w:rsidRDefault="00231659" w:rsidP="00231659">
      <w:pPr>
        <w:spacing w:after="120"/>
        <w:jc w:val="both"/>
        <w:rPr>
          <w:rFonts w:ascii="Arial" w:hAnsi="Arial" w:cs="Arial"/>
          <w:sz w:val="20"/>
          <w:szCs w:val="20"/>
        </w:rPr>
      </w:pPr>
    </w:p>
    <w:p w:rsidR="00231659" w:rsidRDefault="00231659" w:rsidP="00231659">
      <w:pPr>
        <w:spacing w:after="120"/>
        <w:jc w:val="both"/>
        <w:rPr>
          <w:rFonts w:ascii="Arial" w:hAnsi="Arial" w:cs="Arial"/>
          <w:sz w:val="20"/>
          <w:szCs w:val="20"/>
        </w:rPr>
      </w:pPr>
    </w:p>
    <w:p w:rsidR="00231659" w:rsidRDefault="00231659" w:rsidP="00231659">
      <w:pPr>
        <w:spacing w:after="120"/>
        <w:jc w:val="both"/>
        <w:rPr>
          <w:rFonts w:ascii="Arial" w:hAnsi="Arial" w:cs="Arial"/>
          <w:sz w:val="20"/>
          <w:szCs w:val="20"/>
        </w:rPr>
      </w:pPr>
      <w:r w:rsidRPr="00212690">
        <w:rPr>
          <w:rFonts w:ascii="Arial" w:hAnsi="Arial" w:cs="Arial"/>
          <w:sz w:val="20"/>
          <w:szCs w:val="20"/>
          <w:u w:val="single"/>
        </w:rPr>
        <w:t>Project title</w:t>
      </w:r>
      <w:r>
        <w:rPr>
          <w:rFonts w:ascii="Arial" w:hAnsi="Arial" w:cs="Arial"/>
          <w:sz w:val="20"/>
          <w:szCs w:val="20"/>
        </w:rPr>
        <w:t>:</w:t>
      </w:r>
    </w:p>
    <w:p w:rsidR="00231659" w:rsidRDefault="00231659" w:rsidP="00231659">
      <w:pPr>
        <w:spacing w:after="120"/>
        <w:jc w:val="both"/>
        <w:rPr>
          <w:rFonts w:ascii="Arial" w:hAnsi="Arial" w:cs="Arial"/>
          <w:sz w:val="20"/>
          <w:szCs w:val="20"/>
        </w:rPr>
      </w:pPr>
    </w:p>
    <w:p w:rsidR="00231659" w:rsidRPr="00212690" w:rsidRDefault="00231659" w:rsidP="00231659">
      <w:pPr>
        <w:jc w:val="both"/>
        <w:rPr>
          <w:rFonts w:ascii="Arial" w:hAnsi="Arial" w:cs="Arial"/>
          <w:sz w:val="20"/>
          <w:szCs w:val="20"/>
          <w:u w:val="single"/>
        </w:rPr>
      </w:pPr>
      <w:r w:rsidRPr="00212690">
        <w:rPr>
          <w:rFonts w:ascii="Arial" w:hAnsi="Arial" w:cs="Arial"/>
          <w:sz w:val="20"/>
          <w:szCs w:val="20"/>
          <w:u w:val="single"/>
        </w:rPr>
        <w:t>Lead researcher details:</w:t>
      </w:r>
    </w:p>
    <w:p w:rsidR="00231659" w:rsidRDefault="00231659" w:rsidP="00231659">
      <w:pPr>
        <w:jc w:val="both"/>
        <w:rPr>
          <w:rFonts w:ascii="Arial" w:hAnsi="Arial" w:cs="Arial"/>
          <w:sz w:val="20"/>
          <w:szCs w:val="20"/>
        </w:rPr>
      </w:pPr>
      <w:r>
        <w:rPr>
          <w:rFonts w:ascii="Arial" w:hAnsi="Arial" w:cs="Arial"/>
          <w:sz w:val="20"/>
          <w:szCs w:val="20"/>
        </w:rPr>
        <w:t>Role:</w:t>
      </w:r>
    </w:p>
    <w:p w:rsidR="00231659" w:rsidRDefault="00231659" w:rsidP="00231659">
      <w:pPr>
        <w:jc w:val="both"/>
        <w:rPr>
          <w:rFonts w:ascii="Arial" w:hAnsi="Arial" w:cs="Arial"/>
          <w:sz w:val="20"/>
          <w:szCs w:val="20"/>
        </w:rPr>
      </w:pPr>
      <w:r>
        <w:rPr>
          <w:rFonts w:ascii="Arial" w:hAnsi="Arial" w:cs="Arial"/>
          <w:sz w:val="20"/>
          <w:szCs w:val="20"/>
        </w:rPr>
        <w:t>Email address:</w:t>
      </w:r>
    </w:p>
    <w:p w:rsidR="00231659" w:rsidRDefault="00231659" w:rsidP="00231659">
      <w:pPr>
        <w:jc w:val="both"/>
        <w:rPr>
          <w:rFonts w:ascii="Arial" w:hAnsi="Arial" w:cs="Arial"/>
          <w:sz w:val="20"/>
          <w:szCs w:val="20"/>
        </w:rPr>
      </w:pPr>
      <w:r>
        <w:rPr>
          <w:rFonts w:ascii="Arial" w:hAnsi="Arial" w:cs="Arial"/>
          <w:sz w:val="20"/>
          <w:szCs w:val="20"/>
        </w:rPr>
        <w:t>Contact address:</w:t>
      </w:r>
    </w:p>
    <w:p w:rsidR="00231659" w:rsidRDefault="00231659" w:rsidP="00231659">
      <w:pPr>
        <w:jc w:val="both"/>
        <w:rPr>
          <w:rFonts w:ascii="Arial" w:hAnsi="Arial" w:cs="Arial"/>
          <w:sz w:val="20"/>
          <w:szCs w:val="20"/>
        </w:rPr>
      </w:pPr>
      <w:r>
        <w:rPr>
          <w:rFonts w:ascii="Arial" w:hAnsi="Arial" w:cs="Arial"/>
          <w:sz w:val="20"/>
          <w:szCs w:val="20"/>
        </w:rPr>
        <w:t>Telephone number:</w:t>
      </w:r>
    </w:p>
    <w:p w:rsidR="00231659" w:rsidRDefault="00231659" w:rsidP="00231659">
      <w:pPr>
        <w:jc w:val="both"/>
        <w:rPr>
          <w:rFonts w:ascii="Arial" w:hAnsi="Arial" w:cs="Arial"/>
          <w:sz w:val="20"/>
          <w:szCs w:val="20"/>
        </w:rPr>
      </w:pPr>
    </w:p>
    <w:p w:rsidR="00231659" w:rsidRDefault="00231659" w:rsidP="00231659">
      <w:pPr>
        <w:spacing w:after="120"/>
        <w:jc w:val="both"/>
        <w:rPr>
          <w:rFonts w:ascii="Arial" w:hAnsi="Arial" w:cs="Arial"/>
          <w:sz w:val="20"/>
          <w:szCs w:val="20"/>
          <w:u w:val="single"/>
        </w:rPr>
      </w:pPr>
    </w:p>
    <w:p w:rsidR="00231659" w:rsidRDefault="00231659" w:rsidP="00231659">
      <w:pPr>
        <w:spacing w:after="120"/>
        <w:jc w:val="both"/>
        <w:rPr>
          <w:rFonts w:ascii="Arial" w:hAnsi="Arial" w:cs="Arial"/>
          <w:sz w:val="20"/>
          <w:szCs w:val="20"/>
          <w:u w:val="single"/>
        </w:rPr>
      </w:pPr>
      <w:r>
        <w:rPr>
          <w:rFonts w:ascii="Arial" w:hAnsi="Arial" w:cs="Arial"/>
          <w:sz w:val="20"/>
          <w:szCs w:val="20"/>
          <w:u w:val="single"/>
        </w:rPr>
        <w:t xml:space="preserve">NES </w:t>
      </w:r>
      <w:proofErr w:type="gramStart"/>
      <w:r>
        <w:rPr>
          <w:rFonts w:ascii="Arial" w:hAnsi="Arial" w:cs="Arial"/>
          <w:sz w:val="20"/>
          <w:szCs w:val="20"/>
          <w:u w:val="single"/>
        </w:rPr>
        <w:t>accountable</w:t>
      </w:r>
      <w:proofErr w:type="gramEnd"/>
      <w:r>
        <w:rPr>
          <w:rFonts w:ascii="Arial" w:hAnsi="Arial" w:cs="Arial"/>
          <w:sz w:val="20"/>
          <w:szCs w:val="20"/>
          <w:u w:val="single"/>
        </w:rPr>
        <w:t xml:space="preserve"> officer:</w:t>
      </w:r>
    </w:p>
    <w:p w:rsidR="00231659" w:rsidRDefault="00231659" w:rsidP="00231659">
      <w:pPr>
        <w:spacing w:after="120"/>
        <w:jc w:val="both"/>
        <w:rPr>
          <w:rFonts w:ascii="Arial" w:hAnsi="Arial" w:cs="Arial"/>
          <w:sz w:val="20"/>
          <w:szCs w:val="20"/>
          <w:u w:val="single"/>
        </w:rPr>
      </w:pPr>
    </w:p>
    <w:p w:rsidR="00231659" w:rsidRDefault="00231659" w:rsidP="00231659">
      <w:pPr>
        <w:spacing w:after="120"/>
        <w:jc w:val="both"/>
        <w:rPr>
          <w:rFonts w:ascii="Arial" w:hAnsi="Arial" w:cs="Arial"/>
          <w:sz w:val="20"/>
          <w:szCs w:val="20"/>
        </w:rPr>
      </w:pPr>
      <w:r>
        <w:rPr>
          <w:rFonts w:ascii="Arial" w:hAnsi="Arial" w:cs="Arial"/>
          <w:sz w:val="20"/>
          <w:szCs w:val="20"/>
          <w:u w:val="single"/>
        </w:rPr>
        <w:t>Duration of study:</w:t>
      </w:r>
    </w:p>
    <w:p w:rsidR="00231659" w:rsidRDefault="00231659" w:rsidP="00231659">
      <w:pPr>
        <w:spacing w:after="120"/>
        <w:jc w:val="both"/>
        <w:rPr>
          <w:rFonts w:ascii="Arial" w:hAnsi="Arial" w:cs="Arial"/>
          <w:sz w:val="20"/>
          <w:szCs w:val="20"/>
        </w:rPr>
      </w:pPr>
    </w:p>
    <w:p w:rsidR="00231659" w:rsidRPr="00523868" w:rsidRDefault="00231659" w:rsidP="00231659">
      <w:pPr>
        <w:spacing w:after="120"/>
        <w:jc w:val="both"/>
        <w:rPr>
          <w:rFonts w:ascii="Arial" w:hAnsi="Arial" w:cs="Arial"/>
          <w:sz w:val="20"/>
          <w:szCs w:val="20"/>
          <w:u w:val="single"/>
        </w:rPr>
      </w:pPr>
      <w:r w:rsidRPr="00523868">
        <w:rPr>
          <w:rFonts w:ascii="Arial" w:hAnsi="Arial" w:cs="Arial"/>
          <w:sz w:val="20"/>
          <w:szCs w:val="20"/>
          <w:u w:val="single"/>
        </w:rPr>
        <w:t>Funding source:</w:t>
      </w:r>
    </w:p>
    <w:p w:rsidR="00231659" w:rsidRPr="004755EA" w:rsidRDefault="00231659" w:rsidP="00231659">
      <w:pPr>
        <w:spacing w:after="120"/>
        <w:jc w:val="both"/>
        <w:rPr>
          <w:rFonts w:ascii="Arial" w:hAnsi="Arial" w:cs="Arial"/>
          <w:sz w:val="20"/>
          <w:szCs w:val="20"/>
        </w:rPr>
      </w:pPr>
    </w:p>
    <w:p w:rsidR="00231659" w:rsidRPr="004755EA" w:rsidRDefault="00231659" w:rsidP="00231659">
      <w:pPr>
        <w:jc w:val="both"/>
        <w:rPr>
          <w:rFonts w:ascii="Arial" w:hAnsi="Arial" w:cs="Arial"/>
          <w:i/>
          <w:sz w:val="20"/>
          <w:szCs w:val="20"/>
        </w:rPr>
      </w:pPr>
    </w:p>
    <w:p w:rsidR="00231659" w:rsidRPr="004755EA" w:rsidRDefault="00231659" w:rsidP="00231659">
      <w:pPr>
        <w:jc w:val="both"/>
        <w:rPr>
          <w:rFonts w:ascii="Arial" w:hAnsi="Arial" w:cs="Arial"/>
          <w:i/>
          <w:sz w:val="20"/>
          <w:szCs w:val="20"/>
        </w:rPr>
      </w:pPr>
    </w:p>
    <w:tbl>
      <w:tblPr>
        <w:tblStyle w:val="TableGrid"/>
        <w:tblW w:w="10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469"/>
        <w:gridCol w:w="8639"/>
        <w:gridCol w:w="500"/>
        <w:gridCol w:w="500"/>
      </w:tblGrid>
      <w:tr w:rsidR="00231659" w:rsidRPr="004755EA" w:rsidTr="00231659">
        <w:trPr>
          <w:trHeight w:hRule="exact" w:val="170"/>
        </w:trPr>
        <w:tc>
          <w:tcPr>
            <w:tcW w:w="469" w:type="dxa"/>
            <w:vAlign w:val="bottom"/>
          </w:tcPr>
          <w:p w:rsidR="00231659" w:rsidRPr="004755EA" w:rsidRDefault="00231659" w:rsidP="00231659">
            <w:pPr>
              <w:rPr>
                <w:rFonts w:ascii="Arial" w:hAnsi="Arial" w:cs="Arial"/>
                <w:sz w:val="20"/>
                <w:szCs w:val="20"/>
              </w:rPr>
            </w:pPr>
          </w:p>
        </w:tc>
        <w:tc>
          <w:tcPr>
            <w:tcW w:w="8639" w:type="dxa"/>
            <w:vAlign w:val="bottom"/>
          </w:tcPr>
          <w:p w:rsidR="00231659" w:rsidRPr="004755EA" w:rsidRDefault="00231659" w:rsidP="00231659">
            <w:pPr>
              <w:spacing w:after="80"/>
              <w:rPr>
                <w:rFonts w:ascii="Arial" w:hAnsi="Arial" w:cs="Arial"/>
                <w:sz w:val="20"/>
                <w:szCs w:val="20"/>
              </w:rPr>
            </w:pPr>
          </w:p>
        </w:tc>
        <w:tc>
          <w:tcPr>
            <w:tcW w:w="500" w:type="dxa"/>
            <w:vAlign w:val="bottom"/>
          </w:tcPr>
          <w:p w:rsidR="00231659" w:rsidRPr="004755EA" w:rsidRDefault="00231659" w:rsidP="00231659">
            <w:pPr>
              <w:jc w:val="center"/>
              <w:rPr>
                <w:rFonts w:ascii="Arial" w:hAnsi="Arial" w:cs="Arial"/>
                <w:sz w:val="20"/>
                <w:szCs w:val="20"/>
              </w:rPr>
            </w:pPr>
            <w:r w:rsidRPr="004755EA">
              <w:rPr>
                <w:rFonts w:ascii="Arial" w:hAnsi="Arial" w:cs="Arial"/>
                <w:sz w:val="20"/>
                <w:szCs w:val="20"/>
              </w:rPr>
              <w:t>Y</w:t>
            </w:r>
          </w:p>
        </w:tc>
        <w:tc>
          <w:tcPr>
            <w:tcW w:w="500" w:type="dxa"/>
            <w:vAlign w:val="bottom"/>
          </w:tcPr>
          <w:p w:rsidR="00231659" w:rsidRPr="004755EA" w:rsidRDefault="00231659" w:rsidP="00231659">
            <w:pPr>
              <w:jc w:val="center"/>
              <w:rPr>
                <w:rFonts w:ascii="Arial" w:hAnsi="Arial" w:cs="Arial"/>
                <w:sz w:val="20"/>
                <w:szCs w:val="20"/>
              </w:rPr>
            </w:pPr>
            <w:r w:rsidRPr="004755EA">
              <w:rPr>
                <w:rFonts w:ascii="Arial" w:hAnsi="Arial" w:cs="Arial"/>
                <w:sz w:val="20"/>
                <w:szCs w:val="20"/>
              </w:rPr>
              <w:t>N</w:t>
            </w:r>
          </w:p>
        </w:tc>
      </w:tr>
      <w:tr w:rsidR="00231659" w:rsidRPr="004755EA" w:rsidTr="00231659">
        <w:tc>
          <w:tcPr>
            <w:tcW w:w="469" w:type="dxa"/>
          </w:tcPr>
          <w:p w:rsidR="00231659" w:rsidRPr="004755EA" w:rsidRDefault="00231659" w:rsidP="00231659">
            <w:pPr>
              <w:rPr>
                <w:rFonts w:ascii="Arial" w:hAnsi="Arial" w:cs="Arial"/>
                <w:sz w:val="20"/>
                <w:szCs w:val="20"/>
              </w:rPr>
            </w:pPr>
            <w:r w:rsidRPr="004755EA">
              <w:rPr>
                <w:rFonts w:ascii="Arial" w:hAnsi="Arial" w:cs="Arial"/>
                <w:sz w:val="20"/>
                <w:szCs w:val="20"/>
              </w:rPr>
              <w:t>1.</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Does the study involve participants who are potentially vulnerable or unable to give informed consent? (e.g. service users / carers, children, people who lack capacity)</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sidRPr="004755EA">
              <w:rPr>
                <w:rFonts w:ascii="Arial" w:hAnsi="Arial" w:cs="Arial"/>
                <w:sz w:val="20"/>
                <w:szCs w:val="20"/>
              </w:rPr>
              <w:t>2.</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 xml:space="preserve">Will the study require the co-operation of a gatekeeper for initial access to the groups or individuals to </w:t>
            </w:r>
            <w:proofErr w:type="gramStart"/>
            <w:r w:rsidRPr="004755EA">
              <w:rPr>
                <w:rFonts w:ascii="Arial" w:hAnsi="Arial" w:cs="Arial"/>
                <w:sz w:val="20"/>
                <w:szCs w:val="20"/>
              </w:rPr>
              <w:t>be recruited</w:t>
            </w:r>
            <w:proofErr w:type="gramEnd"/>
            <w:r w:rsidRPr="004755EA">
              <w:rPr>
                <w:rFonts w:ascii="Arial" w:hAnsi="Arial" w:cs="Arial"/>
                <w:sz w:val="20"/>
                <w:szCs w:val="20"/>
              </w:rPr>
              <w:t>? (e.g. members of self-help group, residents of nursing home)</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sidRPr="004755EA">
              <w:rPr>
                <w:rFonts w:ascii="Arial" w:hAnsi="Arial" w:cs="Arial"/>
                <w:sz w:val="20"/>
                <w:szCs w:val="20"/>
              </w:rPr>
              <w:t>3.</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Will it be necessary for participants to take part in the study without their knowledge and consent at the time? (e.g. covert observation of people in non-public places)</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sidRPr="004755EA">
              <w:rPr>
                <w:rFonts w:ascii="Arial" w:hAnsi="Arial" w:cs="Arial"/>
                <w:sz w:val="20"/>
                <w:szCs w:val="20"/>
              </w:rPr>
              <w:t>4.</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Will the study involve discussion of sensitive topics (e.g. sexual activity, drug use, violence at work)?</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sidRPr="004755EA">
              <w:rPr>
                <w:rFonts w:ascii="Arial" w:hAnsi="Arial" w:cs="Arial"/>
                <w:sz w:val="20"/>
                <w:szCs w:val="20"/>
              </w:rPr>
              <w:t>5.</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Will the study involve any invasive, intrusive or potentially harmful procedures of any kind?</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Pr>
                <w:rFonts w:ascii="Arial" w:hAnsi="Arial" w:cs="Arial"/>
                <w:sz w:val="20"/>
                <w:szCs w:val="20"/>
              </w:rPr>
              <w:t>6</w:t>
            </w:r>
            <w:r w:rsidRPr="004755EA">
              <w:rPr>
                <w:rFonts w:ascii="Arial" w:hAnsi="Arial" w:cs="Arial"/>
                <w:sz w:val="20"/>
                <w:szCs w:val="20"/>
              </w:rPr>
              <w:t>.</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 xml:space="preserve">Could the study induce psychological </w:t>
            </w:r>
            <w:proofErr w:type="gramStart"/>
            <w:r w:rsidRPr="004755EA">
              <w:rPr>
                <w:rFonts w:ascii="Arial" w:hAnsi="Arial" w:cs="Arial"/>
                <w:sz w:val="20"/>
                <w:szCs w:val="20"/>
              </w:rPr>
              <w:t>stress or anxiety or cause harm</w:t>
            </w:r>
            <w:proofErr w:type="gramEnd"/>
            <w:r w:rsidRPr="004755EA">
              <w:rPr>
                <w:rFonts w:ascii="Arial" w:hAnsi="Arial" w:cs="Arial"/>
                <w:sz w:val="20"/>
                <w:szCs w:val="20"/>
              </w:rPr>
              <w:t xml:space="preserve"> or negative consequences beyond the risks encountered in normal life?</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Pr>
                <w:rFonts w:ascii="Arial" w:hAnsi="Arial" w:cs="Arial"/>
                <w:sz w:val="20"/>
                <w:szCs w:val="20"/>
              </w:rPr>
              <w:t>7</w:t>
            </w:r>
            <w:r w:rsidRPr="004755EA">
              <w:rPr>
                <w:rFonts w:ascii="Arial" w:hAnsi="Arial" w:cs="Arial"/>
                <w:sz w:val="20"/>
                <w:szCs w:val="20"/>
              </w:rPr>
              <w:t>.</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Will the study involve prolonged or repetitive testing?</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Pr>
                <w:rFonts w:ascii="Arial" w:hAnsi="Arial" w:cs="Arial"/>
                <w:sz w:val="20"/>
                <w:szCs w:val="20"/>
              </w:rPr>
              <w:t>8</w:t>
            </w:r>
            <w:r w:rsidRPr="004755EA">
              <w:rPr>
                <w:rFonts w:ascii="Arial" w:hAnsi="Arial" w:cs="Arial"/>
                <w:sz w:val="20"/>
                <w:szCs w:val="20"/>
              </w:rPr>
              <w:t>.</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Will the research involve medical devices (products, other than medicines, used in healthcare for diagnosis, prevention, monitoring or treatment of illness or disability)?</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r w:rsidR="00231659" w:rsidRPr="004755EA" w:rsidTr="00231659">
        <w:tc>
          <w:tcPr>
            <w:tcW w:w="469" w:type="dxa"/>
          </w:tcPr>
          <w:p w:rsidR="00231659" w:rsidRPr="004755EA" w:rsidRDefault="00231659" w:rsidP="00231659">
            <w:pPr>
              <w:rPr>
                <w:rFonts w:ascii="Arial" w:hAnsi="Arial" w:cs="Arial"/>
                <w:sz w:val="20"/>
                <w:szCs w:val="20"/>
              </w:rPr>
            </w:pPr>
            <w:r>
              <w:rPr>
                <w:rFonts w:ascii="Arial" w:hAnsi="Arial" w:cs="Arial"/>
                <w:sz w:val="20"/>
                <w:szCs w:val="20"/>
              </w:rPr>
              <w:t>9</w:t>
            </w:r>
            <w:r w:rsidRPr="004755EA">
              <w:rPr>
                <w:rFonts w:ascii="Arial" w:hAnsi="Arial" w:cs="Arial"/>
                <w:sz w:val="20"/>
                <w:szCs w:val="20"/>
              </w:rPr>
              <w:t>.</w:t>
            </w:r>
          </w:p>
        </w:tc>
        <w:tc>
          <w:tcPr>
            <w:tcW w:w="8639" w:type="dxa"/>
          </w:tcPr>
          <w:p w:rsidR="00231659" w:rsidRPr="004755EA" w:rsidRDefault="00231659" w:rsidP="00231659">
            <w:pPr>
              <w:spacing w:after="80"/>
              <w:rPr>
                <w:rFonts w:ascii="Arial" w:hAnsi="Arial" w:cs="Arial"/>
                <w:sz w:val="20"/>
                <w:szCs w:val="20"/>
              </w:rPr>
            </w:pPr>
            <w:r w:rsidRPr="004755EA">
              <w:rPr>
                <w:rFonts w:ascii="Arial" w:hAnsi="Arial" w:cs="Arial"/>
                <w:sz w:val="20"/>
                <w:szCs w:val="20"/>
              </w:rPr>
              <w:t>Does the research involve members of the public in a research capacity (participant research)?</w:t>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c>
          <w:tcPr>
            <w:tcW w:w="500" w:type="dxa"/>
            <w:vAlign w:val="center"/>
          </w:tcPr>
          <w:p w:rsidR="00231659" w:rsidRPr="004755EA" w:rsidRDefault="00231659" w:rsidP="00231659">
            <w:pPr>
              <w:jc w:val="center"/>
              <w:rPr>
                <w:rFonts w:ascii="Arial" w:hAnsi="Arial" w:cs="Arial"/>
                <w:sz w:val="20"/>
                <w:szCs w:val="20"/>
              </w:rPr>
            </w:pPr>
            <w:r w:rsidRPr="004755EA">
              <w:rPr>
                <w:rFonts w:ascii="Arial" w:hAnsi="Arial" w:cs="Arial"/>
                <w:sz w:val="20"/>
                <w:szCs w:val="20"/>
              </w:rPr>
              <w:sym w:font="Wingdings 2" w:char="F035"/>
            </w:r>
          </w:p>
        </w:tc>
      </w:tr>
    </w:tbl>
    <w:p w:rsidR="00231659" w:rsidRPr="004755EA" w:rsidRDefault="00231659" w:rsidP="00231659">
      <w:pPr>
        <w:rPr>
          <w:sz w:val="20"/>
          <w:szCs w:val="20"/>
        </w:rPr>
      </w:pPr>
    </w:p>
    <w:p w:rsidR="00231659" w:rsidRPr="004755EA" w:rsidRDefault="00231659" w:rsidP="00231659">
      <w:pPr>
        <w:rPr>
          <w:sz w:val="20"/>
          <w:szCs w:val="20"/>
        </w:rPr>
      </w:pPr>
    </w:p>
    <w:p w:rsidR="00231659" w:rsidRPr="004755EA" w:rsidRDefault="00231659" w:rsidP="00231659">
      <w:pPr>
        <w:rPr>
          <w:sz w:val="20"/>
          <w:szCs w:val="20"/>
        </w:rPr>
      </w:pPr>
    </w:p>
    <w:p w:rsidR="00231659" w:rsidRPr="004755EA" w:rsidRDefault="00231659" w:rsidP="00231659">
      <w:pPr>
        <w:ind w:left="400" w:hanging="426"/>
        <w:jc w:val="center"/>
        <w:rPr>
          <w:sz w:val="20"/>
          <w:szCs w:val="20"/>
        </w:rPr>
      </w:pPr>
    </w:p>
    <w:p w:rsidR="00231659" w:rsidRPr="004755EA" w:rsidRDefault="00231659" w:rsidP="00231659">
      <w:pPr>
        <w:spacing w:after="120"/>
        <w:rPr>
          <w:rFonts w:ascii="Arial" w:hAnsi="Arial" w:cs="Arial"/>
          <w:b/>
          <w:i/>
          <w:sz w:val="20"/>
          <w:szCs w:val="20"/>
        </w:rPr>
      </w:pPr>
      <w:r w:rsidRPr="004755EA">
        <w:rPr>
          <w:rFonts w:ascii="Arial" w:hAnsi="Arial" w:cs="Arial"/>
          <w:b/>
          <w:i/>
          <w:sz w:val="20"/>
          <w:szCs w:val="20"/>
        </w:rPr>
        <w:t xml:space="preserve">If </w:t>
      </w:r>
      <w:r>
        <w:rPr>
          <w:rFonts w:ascii="Arial" w:hAnsi="Arial" w:cs="Arial"/>
          <w:b/>
          <w:i/>
          <w:sz w:val="20"/>
          <w:szCs w:val="20"/>
        </w:rPr>
        <w:t xml:space="preserve">the answer to </w:t>
      </w:r>
      <w:r w:rsidRPr="004755EA">
        <w:rPr>
          <w:rFonts w:ascii="Arial" w:hAnsi="Arial" w:cs="Arial"/>
          <w:b/>
          <w:i/>
          <w:sz w:val="20"/>
          <w:szCs w:val="20"/>
        </w:rPr>
        <w:t>any of the above questions</w:t>
      </w:r>
      <w:r>
        <w:rPr>
          <w:rFonts w:ascii="Arial" w:hAnsi="Arial" w:cs="Arial"/>
          <w:b/>
          <w:i/>
          <w:sz w:val="20"/>
          <w:szCs w:val="20"/>
        </w:rPr>
        <w:t xml:space="preserve"> is ‘Yes’ then </w:t>
      </w:r>
      <w:r w:rsidRPr="004755EA">
        <w:rPr>
          <w:rFonts w:ascii="Arial" w:hAnsi="Arial" w:cs="Arial"/>
          <w:b/>
          <w:i/>
          <w:sz w:val="20"/>
          <w:szCs w:val="20"/>
        </w:rPr>
        <w:t xml:space="preserve">an ethical review </w:t>
      </w:r>
      <w:r>
        <w:rPr>
          <w:rFonts w:ascii="Arial" w:hAnsi="Arial" w:cs="Arial"/>
          <w:b/>
          <w:i/>
          <w:sz w:val="20"/>
          <w:szCs w:val="20"/>
        </w:rPr>
        <w:t>via</w:t>
      </w:r>
      <w:r w:rsidRPr="004755EA">
        <w:rPr>
          <w:rFonts w:ascii="Arial" w:hAnsi="Arial" w:cs="Arial"/>
          <w:b/>
          <w:i/>
          <w:sz w:val="20"/>
          <w:szCs w:val="20"/>
        </w:rPr>
        <w:t xml:space="preserve"> a UK Research Ethics Committee </w:t>
      </w:r>
      <w:r>
        <w:rPr>
          <w:rFonts w:ascii="Arial" w:hAnsi="Arial" w:cs="Arial"/>
          <w:b/>
          <w:i/>
          <w:sz w:val="20"/>
          <w:szCs w:val="20"/>
        </w:rPr>
        <w:t>may</w:t>
      </w:r>
      <w:r w:rsidRPr="004755EA">
        <w:rPr>
          <w:rFonts w:ascii="Arial" w:hAnsi="Arial" w:cs="Arial"/>
          <w:b/>
          <w:i/>
          <w:sz w:val="20"/>
          <w:szCs w:val="20"/>
        </w:rPr>
        <w:t xml:space="preserve"> be required.  </w:t>
      </w:r>
    </w:p>
    <w:p w:rsidR="00231659" w:rsidRPr="004755EA" w:rsidRDefault="00231659" w:rsidP="00231659">
      <w:pPr>
        <w:spacing w:after="120"/>
        <w:ind w:firstLine="11"/>
        <w:rPr>
          <w:rFonts w:ascii="Arial" w:hAnsi="Arial" w:cs="Arial"/>
          <w:sz w:val="20"/>
          <w:szCs w:val="20"/>
        </w:rPr>
      </w:pPr>
    </w:p>
    <w:p w:rsidR="00231659" w:rsidRDefault="00231659" w:rsidP="00231659">
      <w:pPr>
        <w:rPr>
          <w:rFonts w:ascii="Arial" w:hAnsi="Arial" w:cs="Arial"/>
          <w:sz w:val="20"/>
        </w:rPr>
      </w:pPr>
      <w:r>
        <w:rPr>
          <w:rFonts w:ascii="Arial" w:hAnsi="Arial" w:cs="Arial"/>
          <w:b/>
          <w:sz w:val="22"/>
          <w:szCs w:val="22"/>
        </w:rPr>
        <w:br w:type="page"/>
      </w:r>
      <w:r>
        <w:rPr>
          <w:rFonts w:ascii="Arial" w:hAnsi="Arial" w:cs="Arial"/>
          <w:sz w:val="20"/>
        </w:rPr>
        <w:lastRenderedPageBreak/>
        <w:t xml:space="preserve"> </w:t>
      </w:r>
    </w:p>
    <w:p w:rsidR="00231659" w:rsidRDefault="00231659" w:rsidP="00231659">
      <w:pPr>
        <w:rPr>
          <w:rFonts w:ascii="Arial" w:hAnsi="Arial" w:cs="Arial"/>
          <w:b/>
          <w:sz w:val="22"/>
          <w:szCs w:val="22"/>
        </w:rPr>
      </w:pPr>
      <w:r w:rsidRPr="00120E35">
        <w:rPr>
          <w:rFonts w:ascii="Arial" w:hAnsi="Arial" w:cs="Arial"/>
          <w:b/>
          <w:sz w:val="22"/>
          <w:szCs w:val="22"/>
        </w:rPr>
        <w:t>Appendix 2</w:t>
      </w:r>
    </w:p>
    <w:p w:rsidR="00231659" w:rsidRPr="00120E35" w:rsidRDefault="00231659" w:rsidP="00231659">
      <w:pPr>
        <w:rPr>
          <w:rFonts w:ascii="Arial" w:hAnsi="Arial" w:cs="Arial"/>
          <w:b/>
          <w:sz w:val="22"/>
          <w:szCs w:val="22"/>
        </w:rPr>
      </w:pPr>
    </w:p>
    <w:p w:rsidR="00231659" w:rsidRPr="00120E35" w:rsidRDefault="00231659" w:rsidP="00231659">
      <w:pPr>
        <w:jc w:val="center"/>
        <w:rPr>
          <w:rFonts w:ascii="Arial" w:hAnsi="Arial" w:cs="Arial"/>
          <w:b/>
          <w:sz w:val="22"/>
          <w:szCs w:val="22"/>
        </w:rPr>
      </w:pPr>
      <w:r>
        <w:rPr>
          <w:rFonts w:ascii="Arial" w:hAnsi="Arial" w:cs="Arial"/>
          <w:b/>
          <w:sz w:val="22"/>
          <w:szCs w:val="22"/>
        </w:rPr>
        <w:t>Suggested Sponsorship Letter</w:t>
      </w:r>
    </w:p>
    <w:p w:rsidR="00231659" w:rsidRDefault="00231659" w:rsidP="00231659">
      <w:pPr>
        <w:rPr>
          <w:rFonts w:ascii="Arial" w:hAnsi="Arial" w:cs="Arial"/>
          <w:sz w:val="20"/>
        </w:rPr>
      </w:pPr>
    </w:p>
    <w:p w:rsidR="00231659" w:rsidRDefault="00231659" w:rsidP="00231659">
      <w:pPr>
        <w:rPr>
          <w:rFonts w:ascii="Arial" w:hAnsi="Arial" w:cs="Arial"/>
          <w:b/>
          <w:sz w:val="20"/>
        </w:rPr>
      </w:pPr>
    </w:p>
    <w:p w:rsidR="00231659" w:rsidRDefault="00231659" w:rsidP="00231659">
      <w:pPr>
        <w:rPr>
          <w:rFonts w:ascii="Arial" w:hAnsi="Arial" w:cs="Arial"/>
          <w:b/>
          <w:sz w:val="20"/>
        </w:rPr>
      </w:pPr>
    </w:p>
    <w:p w:rsidR="00231659" w:rsidRPr="00C63821" w:rsidRDefault="00231659" w:rsidP="00231659">
      <w:pPr>
        <w:rPr>
          <w:rFonts w:ascii="Arial" w:hAnsi="Arial" w:cs="Arial"/>
          <w:b/>
          <w:sz w:val="20"/>
        </w:rPr>
      </w:pPr>
      <w:r w:rsidRPr="00C63821">
        <w:rPr>
          <w:rFonts w:ascii="Arial" w:hAnsi="Arial" w:cs="Arial"/>
          <w:b/>
          <w:sz w:val="20"/>
        </w:rPr>
        <w:t xml:space="preserve">(Use local </w:t>
      </w:r>
      <w:r>
        <w:rPr>
          <w:rFonts w:ascii="Arial" w:hAnsi="Arial" w:cs="Arial"/>
          <w:b/>
          <w:sz w:val="20"/>
        </w:rPr>
        <w:t xml:space="preserve">NES </w:t>
      </w:r>
      <w:r w:rsidRPr="00C63821">
        <w:rPr>
          <w:rFonts w:ascii="Arial" w:hAnsi="Arial" w:cs="Arial"/>
          <w:b/>
          <w:sz w:val="20"/>
        </w:rPr>
        <w:t>headed paper)</w:t>
      </w:r>
    </w:p>
    <w:p w:rsidR="00231659" w:rsidRDefault="00231659" w:rsidP="00231659">
      <w:pPr>
        <w:rPr>
          <w:rFonts w:ascii="Arial" w:hAnsi="Arial" w:cs="Arial"/>
          <w:sz w:val="20"/>
        </w:rPr>
      </w:pPr>
    </w:p>
    <w:p w:rsidR="00231659" w:rsidRDefault="00231659" w:rsidP="00231659">
      <w:pPr>
        <w:rPr>
          <w:rFonts w:ascii="Arial" w:hAnsi="Arial" w:cs="Arial"/>
          <w:sz w:val="20"/>
        </w:rPr>
      </w:pPr>
    </w:p>
    <w:p w:rsidR="00231659" w:rsidRDefault="00231659" w:rsidP="00231659">
      <w:pPr>
        <w:rPr>
          <w:rFonts w:ascii="Arial" w:hAnsi="Arial" w:cs="Arial"/>
          <w:sz w:val="20"/>
        </w:rPr>
      </w:pP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Address</w:t>
      </w: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r w:rsidRPr="00856174">
        <w:rPr>
          <w:rFonts w:ascii="Arial" w:hAnsi="Arial" w:cs="Arial"/>
          <w:szCs w:val="22"/>
        </w:rPr>
        <w:tab/>
      </w: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Date</w:t>
      </w:r>
    </w:p>
    <w:p w:rsidR="00231659" w:rsidRPr="00856174" w:rsidRDefault="00231659" w:rsidP="00231659">
      <w:pPr>
        <w:pStyle w:val="nhsbase"/>
        <w:keepLines/>
        <w:jc w:val="both"/>
        <w:rPr>
          <w:rFonts w:ascii="Arial" w:hAnsi="Arial" w:cs="Arial"/>
          <w:szCs w:val="22"/>
        </w:rPr>
      </w:pPr>
    </w:p>
    <w:p w:rsidR="00231659" w:rsidRPr="00856174" w:rsidRDefault="00231659" w:rsidP="00231659">
      <w:pPr>
        <w:pStyle w:val="nhsbase"/>
        <w:keepLines/>
        <w:jc w:val="both"/>
        <w:rPr>
          <w:rFonts w:ascii="Arial" w:hAnsi="Arial" w:cs="Arial"/>
          <w:szCs w:val="22"/>
        </w:rPr>
      </w:pP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 xml:space="preserve">Dear </w:t>
      </w:r>
    </w:p>
    <w:p w:rsidR="00231659" w:rsidRPr="00856174" w:rsidRDefault="00231659" w:rsidP="00231659">
      <w:pPr>
        <w:pStyle w:val="nhsbase"/>
        <w:keepLines/>
        <w:jc w:val="both"/>
        <w:rPr>
          <w:rFonts w:ascii="Arial" w:hAnsi="Arial" w:cs="Arial"/>
          <w:szCs w:val="22"/>
        </w:rPr>
      </w:pPr>
    </w:p>
    <w:p w:rsidR="00231659" w:rsidRPr="00856174" w:rsidRDefault="00231659" w:rsidP="00231659">
      <w:pPr>
        <w:rPr>
          <w:rFonts w:ascii="Arial" w:hAnsi="Arial" w:cs="Arial"/>
          <w:b/>
          <w:sz w:val="22"/>
          <w:szCs w:val="22"/>
        </w:rPr>
      </w:pPr>
    </w:p>
    <w:p w:rsidR="00231659" w:rsidRPr="00856174" w:rsidRDefault="00231659" w:rsidP="00231659">
      <w:pPr>
        <w:rPr>
          <w:rFonts w:ascii="Arial" w:hAnsi="Arial" w:cs="Arial"/>
          <w:b/>
          <w:sz w:val="22"/>
          <w:szCs w:val="22"/>
        </w:rPr>
      </w:pPr>
      <w:r w:rsidRPr="00856174">
        <w:rPr>
          <w:rFonts w:ascii="Arial" w:hAnsi="Arial" w:cs="Arial"/>
          <w:b/>
          <w:sz w:val="22"/>
          <w:szCs w:val="22"/>
        </w:rPr>
        <w:t xml:space="preserve">Research Study Title: </w:t>
      </w:r>
    </w:p>
    <w:p w:rsidR="00231659" w:rsidRPr="00856174" w:rsidRDefault="00231659" w:rsidP="00231659">
      <w:pPr>
        <w:pStyle w:val="nhsbase"/>
        <w:keepLines/>
        <w:jc w:val="both"/>
        <w:rPr>
          <w:rFonts w:ascii="Arial" w:hAnsi="Arial" w:cs="Arial"/>
          <w:szCs w:val="22"/>
        </w:rPr>
      </w:pPr>
    </w:p>
    <w:p w:rsidR="00231659" w:rsidRPr="00856174" w:rsidRDefault="00231659" w:rsidP="00231659">
      <w:pPr>
        <w:pStyle w:val="nhsbase"/>
        <w:keepLines/>
        <w:jc w:val="both"/>
        <w:rPr>
          <w:rFonts w:ascii="Arial" w:hAnsi="Arial" w:cs="Arial"/>
          <w:szCs w:val="22"/>
        </w:rPr>
      </w:pP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 xml:space="preserve">NHS Education for Scotland agrees to be the Sponsor for this project under the requirements of the Governance Arrangements for Research Ethics Committees (GAfREC) issued by UK Health Departments in May 2011. </w:t>
      </w:r>
    </w:p>
    <w:p w:rsidR="00231659" w:rsidRPr="00856174" w:rsidRDefault="00231659" w:rsidP="00231659">
      <w:pPr>
        <w:pStyle w:val="nhsbase"/>
        <w:keepLines/>
        <w:jc w:val="both"/>
        <w:rPr>
          <w:rFonts w:ascii="Arial" w:hAnsi="Arial" w:cs="Arial"/>
          <w:szCs w:val="22"/>
        </w:rPr>
      </w:pPr>
    </w:p>
    <w:p w:rsidR="00231659" w:rsidRPr="00856174" w:rsidRDefault="00231659" w:rsidP="00231659">
      <w:pPr>
        <w:pStyle w:val="nhsbase"/>
        <w:autoSpaceDE w:val="0"/>
        <w:autoSpaceDN w:val="0"/>
        <w:adjustRightInd w:val="0"/>
        <w:rPr>
          <w:rFonts w:ascii="Arial" w:hAnsi="Arial" w:cs="Arial"/>
          <w:kern w:val="0"/>
          <w:szCs w:val="22"/>
        </w:rPr>
      </w:pPr>
      <w:r w:rsidRPr="00856174">
        <w:rPr>
          <w:rFonts w:ascii="Arial" w:hAnsi="Arial" w:cs="Arial"/>
          <w:kern w:val="0"/>
          <w:szCs w:val="22"/>
        </w:rPr>
        <w:t xml:space="preserve">NHS Education for </w:t>
      </w:r>
      <w:smartTag w:uri="urn:schemas-microsoft-com:office:smarttags" w:element="place">
        <w:smartTag w:uri="urn:schemas-microsoft-com:office:smarttags" w:element="country-region">
          <w:r w:rsidRPr="00856174">
            <w:rPr>
              <w:rFonts w:ascii="Arial" w:hAnsi="Arial" w:cs="Arial"/>
              <w:kern w:val="0"/>
              <w:szCs w:val="22"/>
            </w:rPr>
            <w:t>Scotland</w:t>
          </w:r>
        </w:smartTag>
      </w:smartTag>
      <w:r w:rsidRPr="00856174">
        <w:rPr>
          <w:rFonts w:ascii="Arial" w:hAnsi="Arial" w:cs="Arial"/>
          <w:kern w:val="0"/>
          <w:szCs w:val="22"/>
        </w:rPr>
        <w:t xml:space="preserve"> accepts the responsibility to be satisfied that</w:t>
      </w:r>
      <w:proofErr w:type="gramStart"/>
      <w:r w:rsidRPr="00856174">
        <w:rPr>
          <w:rFonts w:ascii="Arial" w:hAnsi="Arial" w:cs="Arial"/>
          <w:kern w:val="0"/>
          <w:szCs w:val="22"/>
        </w:rPr>
        <w:t>;</w:t>
      </w:r>
      <w:proofErr w:type="gramEnd"/>
    </w:p>
    <w:p w:rsidR="00231659" w:rsidRPr="00856174" w:rsidRDefault="00231659" w:rsidP="00231659">
      <w:pPr>
        <w:pStyle w:val="nhsbase"/>
        <w:autoSpaceDE w:val="0"/>
        <w:autoSpaceDN w:val="0"/>
        <w:adjustRightInd w:val="0"/>
        <w:rPr>
          <w:rFonts w:ascii="Arial" w:hAnsi="Arial" w:cs="Arial"/>
          <w:kern w:val="0"/>
          <w:szCs w:val="22"/>
        </w:rPr>
      </w:pPr>
    </w:p>
    <w:p w:rsidR="00231659" w:rsidRPr="00856174" w:rsidRDefault="00231659" w:rsidP="00231659">
      <w:pPr>
        <w:numPr>
          <w:ilvl w:val="0"/>
          <w:numId w:val="13"/>
          <w:numberingChange w:id="58"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The research proposal respects the dignity, rights, safety and well-being of participants and the relationship with care professionals;</w:t>
      </w:r>
    </w:p>
    <w:p w:rsidR="00231659" w:rsidRPr="00856174" w:rsidRDefault="00231659" w:rsidP="00231659">
      <w:pPr>
        <w:numPr>
          <w:ilvl w:val="0"/>
          <w:numId w:val="13"/>
          <w:numberingChange w:id="59"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An appropriate process of independent expert review has demonstrated that the research proposal is worthwhile, of high scientific quality and good value for money;</w:t>
      </w:r>
    </w:p>
    <w:p w:rsidR="00231659" w:rsidRPr="00856174" w:rsidRDefault="00231659" w:rsidP="00231659">
      <w:pPr>
        <w:numPr>
          <w:ilvl w:val="0"/>
          <w:numId w:val="13"/>
          <w:numberingChange w:id="60"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Where appropriate, a NHS ethics committee has given a favourable opinion;</w:t>
      </w:r>
    </w:p>
    <w:p w:rsidR="00231659" w:rsidRPr="00856174" w:rsidRDefault="00231659" w:rsidP="00231659">
      <w:pPr>
        <w:numPr>
          <w:ilvl w:val="0"/>
          <w:numId w:val="13"/>
          <w:numberingChange w:id="61"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The chief investigator and other key researchers have the necessary expertise and experience and have access to the resources needed to conduct the proposed research successfully;</w:t>
      </w:r>
    </w:p>
    <w:p w:rsidR="00231659" w:rsidRPr="00856174" w:rsidRDefault="00231659" w:rsidP="00231659">
      <w:pPr>
        <w:numPr>
          <w:ilvl w:val="0"/>
          <w:numId w:val="13"/>
          <w:numberingChange w:id="62"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The arrangements and resources proposed will allow the collection of high quality, accurate data and the systems and resources proposed are those required to allow appropriate data analysis and data protection;</w:t>
      </w:r>
    </w:p>
    <w:p w:rsidR="00231659" w:rsidRPr="00856174" w:rsidRDefault="00231659" w:rsidP="00231659">
      <w:pPr>
        <w:numPr>
          <w:ilvl w:val="0"/>
          <w:numId w:val="13"/>
          <w:numberingChange w:id="63"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There is written agreement about the arrangements for the management and monitoring of the study;</w:t>
      </w:r>
    </w:p>
    <w:p w:rsidR="00231659" w:rsidRPr="00856174" w:rsidRDefault="00231659" w:rsidP="00231659">
      <w:pPr>
        <w:numPr>
          <w:ilvl w:val="0"/>
          <w:numId w:val="13"/>
          <w:numberingChange w:id="64"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Arrangements are in place for the sponsor and other stakeholder organisations to be alerted if significant developments occur as the study progresses, whether in relation to the safety of individuals or to scientific direction;</w:t>
      </w:r>
    </w:p>
    <w:p w:rsidR="00231659" w:rsidRPr="00856174" w:rsidRDefault="00231659" w:rsidP="00231659">
      <w:pPr>
        <w:numPr>
          <w:ilvl w:val="0"/>
          <w:numId w:val="13"/>
          <w:numberingChange w:id="65"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Agreement has been reached about compensation in the event of harm to research participants and if any organisation, or the sponsor itself, offers compensation without proof of negligence, it has made the necessary financial arrangements;</w:t>
      </w:r>
    </w:p>
    <w:p w:rsidR="00231659" w:rsidRPr="00856174" w:rsidRDefault="00231659" w:rsidP="00231659">
      <w:pPr>
        <w:numPr>
          <w:ilvl w:val="0"/>
          <w:numId w:val="13"/>
          <w:numberingChange w:id="66"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There are arrangements for the conclusion of the study including appropriate plans for disseminating the findings;</w:t>
      </w:r>
    </w:p>
    <w:p w:rsidR="00231659" w:rsidRPr="00856174" w:rsidRDefault="00231659" w:rsidP="00231659">
      <w:pPr>
        <w:numPr>
          <w:ilvl w:val="0"/>
          <w:numId w:val="13"/>
          <w:numberingChange w:id="67" w:author="HelenA" w:date="2013-06-03T14:21:00Z" w:original=""/>
        </w:numPr>
        <w:autoSpaceDE w:val="0"/>
        <w:autoSpaceDN w:val="0"/>
        <w:adjustRightInd w:val="0"/>
        <w:jc w:val="both"/>
        <w:rPr>
          <w:rFonts w:ascii="Arial" w:hAnsi="Arial" w:cs="Arial"/>
          <w:sz w:val="22"/>
          <w:szCs w:val="22"/>
        </w:rPr>
      </w:pPr>
      <w:r w:rsidRPr="00856174">
        <w:rPr>
          <w:rFonts w:ascii="Arial" w:hAnsi="Arial" w:cs="Arial"/>
          <w:sz w:val="22"/>
          <w:szCs w:val="22"/>
        </w:rPr>
        <w:t xml:space="preserve">Arrangements </w:t>
      </w:r>
      <w:proofErr w:type="gramStart"/>
      <w:r w:rsidRPr="00856174">
        <w:rPr>
          <w:rFonts w:ascii="Arial" w:hAnsi="Arial" w:cs="Arial"/>
          <w:sz w:val="22"/>
          <w:szCs w:val="22"/>
        </w:rPr>
        <w:t>will be made</w:t>
      </w:r>
      <w:proofErr w:type="gramEnd"/>
      <w:r w:rsidRPr="00856174">
        <w:rPr>
          <w:rFonts w:ascii="Arial" w:hAnsi="Arial" w:cs="Arial"/>
          <w:sz w:val="22"/>
          <w:szCs w:val="22"/>
        </w:rPr>
        <w:t xml:space="preserve"> to assist any enquiry, audit or investigation related to the work.</w:t>
      </w:r>
    </w:p>
    <w:p w:rsidR="00231659" w:rsidRPr="00856174" w:rsidRDefault="00231659" w:rsidP="00231659">
      <w:pPr>
        <w:autoSpaceDE w:val="0"/>
        <w:autoSpaceDN w:val="0"/>
        <w:adjustRightInd w:val="0"/>
        <w:jc w:val="both"/>
        <w:rPr>
          <w:rFonts w:ascii="Arial" w:hAnsi="Arial" w:cs="Arial"/>
          <w:sz w:val="22"/>
          <w:szCs w:val="22"/>
        </w:rPr>
      </w:pPr>
    </w:p>
    <w:p w:rsidR="00231659" w:rsidRPr="00856174" w:rsidRDefault="00231659" w:rsidP="00231659">
      <w:pPr>
        <w:autoSpaceDE w:val="0"/>
        <w:autoSpaceDN w:val="0"/>
        <w:adjustRightInd w:val="0"/>
        <w:jc w:val="both"/>
        <w:rPr>
          <w:rFonts w:ascii="Arial" w:hAnsi="Arial" w:cs="Arial"/>
          <w:sz w:val="22"/>
          <w:szCs w:val="22"/>
        </w:rPr>
      </w:pPr>
    </w:p>
    <w:p w:rsidR="00231659" w:rsidRPr="00856174" w:rsidRDefault="00231659" w:rsidP="00231659">
      <w:pPr>
        <w:pStyle w:val="nhsbase"/>
        <w:keepLines/>
        <w:jc w:val="both"/>
        <w:rPr>
          <w:rFonts w:ascii="Arial" w:hAnsi="Arial" w:cs="Arial"/>
          <w:szCs w:val="22"/>
        </w:rPr>
      </w:pPr>
      <w:r w:rsidRPr="00856174">
        <w:rPr>
          <w:rFonts w:ascii="Arial" w:hAnsi="Arial" w:cs="Arial"/>
          <w:szCs w:val="22"/>
        </w:rPr>
        <w:t>Yours sincerely</w:t>
      </w:r>
    </w:p>
    <w:p w:rsidR="00231659" w:rsidRPr="00856174" w:rsidRDefault="00231659" w:rsidP="00231659">
      <w:pPr>
        <w:pStyle w:val="nhsbase"/>
        <w:keepLines/>
        <w:jc w:val="both"/>
        <w:rPr>
          <w:szCs w:val="22"/>
        </w:rPr>
      </w:pPr>
    </w:p>
    <w:p w:rsidR="00231659" w:rsidRPr="00856174" w:rsidRDefault="00231659" w:rsidP="00231659">
      <w:pPr>
        <w:pStyle w:val="nhsbase"/>
        <w:keepLines/>
        <w:jc w:val="both"/>
        <w:rPr>
          <w:szCs w:val="22"/>
        </w:rPr>
      </w:pPr>
    </w:p>
    <w:p w:rsidR="00231659" w:rsidRPr="00856174" w:rsidRDefault="00231659" w:rsidP="00231659">
      <w:pPr>
        <w:jc w:val="both"/>
        <w:rPr>
          <w:rFonts w:ascii="Arial" w:hAnsi="Arial" w:cs="Arial"/>
          <w:sz w:val="22"/>
          <w:szCs w:val="22"/>
        </w:rPr>
      </w:pPr>
    </w:p>
    <w:p w:rsidR="00231659" w:rsidRPr="00856174" w:rsidRDefault="00231659" w:rsidP="00231659">
      <w:pPr>
        <w:jc w:val="both"/>
        <w:rPr>
          <w:rFonts w:ascii="Arial" w:hAnsi="Arial" w:cs="Arial"/>
          <w:sz w:val="22"/>
          <w:szCs w:val="22"/>
        </w:rPr>
      </w:pPr>
      <w:r w:rsidRPr="00856174">
        <w:rPr>
          <w:rFonts w:ascii="Arial" w:hAnsi="Arial" w:cs="Arial"/>
          <w:sz w:val="22"/>
          <w:szCs w:val="22"/>
        </w:rPr>
        <w:t>Name</w:t>
      </w:r>
    </w:p>
    <w:p w:rsidR="00231659" w:rsidRPr="00856174" w:rsidRDefault="00231659" w:rsidP="00231659">
      <w:pPr>
        <w:jc w:val="both"/>
        <w:rPr>
          <w:rFonts w:ascii="Arial" w:hAnsi="Arial" w:cs="Arial"/>
          <w:sz w:val="22"/>
          <w:szCs w:val="22"/>
        </w:rPr>
      </w:pPr>
      <w:r w:rsidRPr="00856174">
        <w:rPr>
          <w:rFonts w:ascii="Arial" w:hAnsi="Arial" w:cs="Arial"/>
          <w:sz w:val="22"/>
          <w:szCs w:val="22"/>
        </w:rPr>
        <w:t>Designation</w:t>
      </w:r>
    </w:p>
    <w:p w:rsidR="00231659" w:rsidRDefault="00231659" w:rsidP="00231659">
      <w:pPr>
        <w:rPr>
          <w:rFonts w:ascii="Arial" w:hAnsi="Arial" w:cs="Arial"/>
          <w:sz w:val="22"/>
          <w:szCs w:val="22"/>
        </w:rPr>
      </w:pPr>
    </w:p>
    <w:p w:rsidR="00231659" w:rsidRDefault="00231659" w:rsidP="00231659">
      <w:pPr>
        <w:rPr>
          <w:rFonts w:ascii="Arial" w:hAnsi="Arial" w:cs="Arial"/>
          <w:b/>
          <w:sz w:val="22"/>
          <w:szCs w:val="22"/>
        </w:rPr>
      </w:pPr>
      <w:r w:rsidRPr="00120E35">
        <w:rPr>
          <w:rFonts w:ascii="Arial" w:hAnsi="Arial" w:cs="Arial"/>
          <w:b/>
          <w:sz w:val="22"/>
          <w:szCs w:val="22"/>
        </w:rPr>
        <w:lastRenderedPageBreak/>
        <w:t xml:space="preserve">Appendix </w:t>
      </w:r>
      <w:r>
        <w:rPr>
          <w:rFonts w:ascii="Arial" w:hAnsi="Arial" w:cs="Arial"/>
          <w:b/>
          <w:sz w:val="22"/>
          <w:szCs w:val="22"/>
        </w:rPr>
        <w:t>3</w:t>
      </w:r>
    </w:p>
    <w:p w:rsidR="00231659" w:rsidRPr="00120E35" w:rsidRDefault="00231659" w:rsidP="00231659">
      <w:pPr>
        <w:rPr>
          <w:rFonts w:ascii="Arial" w:hAnsi="Arial" w:cs="Arial"/>
          <w:b/>
          <w:sz w:val="22"/>
          <w:szCs w:val="22"/>
        </w:rPr>
      </w:pPr>
    </w:p>
    <w:p w:rsidR="00231659" w:rsidRPr="00120E35" w:rsidRDefault="00231659" w:rsidP="00231659">
      <w:pPr>
        <w:jc w:val="center"/>
        <w:rPr>
          <w:rFonts w:ascii="Arial" w:hAnsi="Arial" w:cs="Arial"/>
          <w:b/>
          <w:sz w:val="22"/>
          <w:szCs w:val="22"/>
        </w:rPr>
      </w:pPr>
      <w:r>
        <w:rPr>
          <w:rFonts w:ascii="Arial" w:hAnsi="Arial" w:cs="Arial"/>
          <w:b/>
          <w:sz w:val="22"/>
          <w:szCs w:val="22"/>
        </w:rPr>
        <w:t>Good Research Practice C</w:t>
      </w:r>
      <w:r w:rsidRPr="00120E35">
        <w:rPr>
          <w:rFonts w:ascii="Arial" w:hAnsi="Arial" w:cs="Arial"/>
          <w:b/>
          <w:sz w:val="22"/>
          <w:szCs w:val="22"/>
        </w:rPr>
        <w:t>hecklist</w:t>
      </w:r>
    </w:p>
    <w:p w:rsidR="00231659" w:rsidRDefault="00231659" w:rsidP="00231659">
      <w:pPr>
        <w:rPr>
          <w:rFonts w:ascii="Arial" w:hAnsi="Arial" w:cs="Arial"/>
          <w:b/>
          <w:sz w:val="20"/>
          <w:szCs w:val="20"/>
        </w:rPr>
      </w:pPr>
    </w:p>
    <w:p w:rsidR="00231659" w:rsidRDefault="00231659" w:rsidP="00231659">
      <w:pPr>
        <w:spacing w:after="120"/>
        <w:jc w:val="both"/>
        <w:rPr>
          <w:rFonts w:ascii="Arial" w:hAnsi="Arial" w:cs="Arial"/>
          <w:sz w:val="20"/>
          <w:szCs w:val="20"/>
        </w:rPr>
      </w:pPr>
    </w:p>
    <w:p w:rsidR="00231659" w:rsidRPr="00D7095F" w:rsidRDefault="00231659" w:rsidP="00231659">
      <w:pPr>
        <w:spacing w:after="120"/>
        <w:jc w:val="both"/>
        <w:rPr>
          <w:rFonts w:ascii="Arial" w:hAnsi="Arial" w:cs="Arial"/>
          <w:sz w:val="18"/>
          <w:szCs w:val="18"/>
        </w:rPr>
      </w:pPr>
      <w:r>
        <w:rPr>
          <w:rFonts w:ascii="Arial" w:hAnsi="Arial" w:cs="Arial"/>
          <w:sz w:val="20"/>
          <w:szCs w:val="20"/>
        </w:rPr>
        <w:t xml:space="preserve">This checklist </w:t>
      </w:r>
      <w:proofErr w:type="gramStart"/>
      <w:r>
        <w:rPr>
          <w:rFonts w:ascii="Arial" w:hAnsi="Arial" w:cs="Arial"/>
          <w:sz w:val="20"/>
          <w:szCs w:val="20"/>
        </w:rPr>
        <w:t>has been drawn up</w:t>
      </w:r>
      <w:proofErr w:type="gramEnd"/>
      <w:r>
        <w:rPr>
          <w:rFonts w:ascii="Arial" w:hAnsi="Arial" w:cs="Arial"/>
          <w:sz w:val="20"/>
          <w:szCs w:val="20"/>
        </w:rPr>
        <w:t xml:space="preserve"> to help directorates identify the key points of good practice in research </w:t>
      </w:r>
    </w:p>
    <w:p w:rsidR="00231659" w:rsidRDefault="00231659" w:rsidP="00231659">
      <w:pPr>
        <w:rPr>
          <w:rFonts w:ascii="Arial" w:hAnsi="Arial" w:cs="Arial"/>
          <w:b/>
          <w:sz w:val="20"/>
          <w:szCs w:val="20"/>
        </w:rPr>
      </w:pPr>
    </w:p>
    <w:p w:rsidR="00231659" w:rsidRPr="00C50ED4" w:rsidRDefault="00231659" w:rsidP="00231659">
      <w:pPr>
        <w:pStyle w:val="Default"/>
        <w:rPr>
          <w:b/>
          <w:bCs/>
          <w:sz w:val="20"/>
          <w:szCs w:val="20"/>
          <w:lang w:val="en-GB"/>
        </w:rPr>
      </w:pPr>
    </w:p>
    <w:tbl>
      <w:tblPr>
        <w:tblStyle w:val="TableGrid"/>
        <w:tblW w:w="8897" w:type="dxa"/>
        <w:tblLook w:val="01E0"/>
      </w:tblPr>
      <w:tblGrid>
        <w:gridCol w:w="8280"/>
        <w:gridCol w:w="617"/>
      </w:tblGrid>
      <w:tr w:rsidR="00231659" w:rsidRPr="00C50ED4" w:rsidTr="00231659">
        <w:tc>
          <w:tcPr>
            <w:tcW w:w="0" w:type="auto"/>
          </w:tcPr>
          <w:p w:rsidR="00231659" w:rsidRPr="00C50ED4" w:rsidRDefault="00231659" w:rsidP="00231659">
            <w:pPr>
              <w:pStyle w:val="Default"/>
              <w:rPr>
                <w:b/>
                <w:bCs/>
                <w:sz w:val="20"/>
                <w:szCs w:val="20"/>
                <w:lang w:val="en-GB"/>
              </w:rPr>
            </w:pPr>
            <w:r w:rsidRPr="00C50ED4">
              <w:rPr>
                <w:b/>
                <w:bCs/>
                <w:sz w:val="20"/>
                <w:szCs w:val="20"/>
                <w:lang w:val="en-GB"/>
              </w:rPr>
              <w:t>Before conducting research:</w:t>
            </w:r>
          </w:p>
        </w:tc>
        <w:tc>
          <w:tcPr>
            <w:tcW w:w="604" w:type="dxa"/>
          </w:tcPr>
          <w:p w:rsidR="00231659" w:rsidRPr="00C50ED4" w:rsidRDefault="00231659" w:rsidP="00231659">
            <w:pPr>
              <w:pStyle w:val="Default"/>
              <w:rPr>
                <w:b/>
                <w:bCs/>
                <w:sz w:val="20"/>
                <w:szCs w:val="20"/>
                <w:lang w:val="en-GB"/>
              </w:rPr>
            </w:pPr>
            <w:r>
              <w:rPr>
                <w:b/>
                <w:bCs/>
                <w:sz w:val="20"/>
                <w:szCs w:val="20"/>
                <w:lang w:val="en-GB"/>
              </w:rPr>
              <w:t>Tick</w:t>
            </w: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Is your research question appropriate and designed to add to whatever </w:t>
            </w:r>
            <w:proofErr w:type="gramStart"/>
            <w:r w:rsidRPr="00C50ED4">
              <w:rPr>
                <w:sz w:val="20"/>
                <w:szCs w:val="20"/>
                <w:lang w:val="en-GB"/>
              </w:rPr>
              <w:t>is already known</w:t>
            </w:r>
            <w:proofErr w:type="gramEnd"/>
            <w:r w:rsidRPr="00C50ED4">
              <w:rPr>
                <w:sz w:val="20"/>
                <w:szCs w:val="20"/>
                <w:lang w:val="en-GB"/>
              </w:rPr>
              <w:t xml:space="preserve"> about a topic or the methods for researching that topic?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equality and diversity issues been fully addressed in the design, method(s) to be used and sampling frame?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sidRPr="00C50ED4">
              <w:rPr>
                <w:sz w:val="20"/>
                <w:szCs w:val="20"/>
                <w:lang w:val="en-GB"/>
              </w:rPr>
              <w:t>Is your research design appropriate for the question(s) being asked</w:t>
            </w:r>
            <w:proofErr w:type="gramEnd"/>
            <w:r w:rsidRPr="00C50ED4">
              <w:rPr>
                <w:sz w:val="20"/>
                <w:szCs w:val="20"/>
                <w:lang w:val="en-GB"/>
              </w:rPr>
              <w:t xml:space="preserv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Do you have access to all the necessary skills and resources to conduct the research?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Does your research comply with all legal and ethical requirements </w:t>
            </w:r>
            <w:r>
              <w:rPr>
                <w:sz w:val="20"/>
                <w:szCs w:val="20"/>
                <w:lang w:val="en-GB"/>
              </w:rPr>
              <w:t>and other applicable guidelines</w:t>
            </w:r>
            <w:r w:rsidRPr="00C50ED4">
              <w:rPr>
                <w:sz w:val="20"/>
                <w:szCs w:val="20"/>
                <w:lang w:val="en-GB"/>
              </w:rPr>
              <w:t xml:space="preserve"> including those from other organisations and/or countries if relevant?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Does your research comply with all requirements of legislation and good practice relating to health and safety?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Has your res</w:t>
            </w:r>
            <w:r>
              <w:rPr>
                <w:sz w:val="20"/>
                <w:szCs w:val="20"/>
                <w:lang w:val="en-GB"/>
              </w:rPr>
              <w:t>earch undergone scientific and ethical review and received necessary approval from a NHS research ethics committee and/or local Health Board R&amp;D departments?</w:t>
            </w:r>
            <w:r w:rsidRPr="00C50ED4">
              <w:rPr>
                <w:sz w:val="20"/>
                <w:szCs w:val="20"/>
                <w:lang w:val="en-GB"/>
              </w:rPr>
              <w:t xml:space="preserve"> </w:t>
            </w:r>
            <w:r>
              <w:rPr>
                <w:sz w:val="20"/>
                <w:szCs w:val="20"/>
                <w:lang w:val="en-GB"/>
              </w:rPr>
              <w:t>Does it have NES Director approval?</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you made provision for all necessary monitoring and audit?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Are you </w:t>
            </w:r>
            <w:r>
              <w:rPr>
                <w:sz w:val="20"/>
                <w:szCs w:val="20"/>
                <w:lang w:val="en-GB"/>
              </w:rPr>
              <w:t>compliant</w:t>
            </w:r>
            <w:r w:rsidRPr="00C50ED4">
              <w:rPr>
                <w:sz w:val="20"/>
                <w:szCs w:val="20"/>
                <w:lang w:val="en-GB"/>
              </w:rPr>
              <w:t xml:space="preserve"> with financial contracts and guidelines relating to the project?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Pr>
                <w:sz w:val="20"/>
                <w:szCs w:val="20"/>
                <w:lang w:val="en-GB"/>
              </w:rPr>
              <w:t xml:space="preserve">Have you identified any potential for intellectual property arising from the research and </w:t>
            </w:r>
            <w:proofErr w:type="gramStart"/>
            <w:r>
              <w:rPr>
                <w:sz w:val="20"/>
                <w:szCs w:val="20"/>
                <w:lang w:val="en-GB"/>
              </w:rPr>
              <w:t>is ownership made</w:t>
            </w:r>
            <w:proofErr w:type="gramEnd"/>
            <w:r>
              <w:rPr>
                <w:sz w:val="20"/>
                <w:szCs w:val="20"/>
                <w:lang w:val="en-GB"/>
              </w:rPr>
              <w:t xml:space="preserve"> explicit in the contract?</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you reached an agreement with your research colleagues relating to publication and authorship?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you reached an agreement relating to collaborative working, if applicable?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you agreed the roles of researchers and responsibilities for management and supervision?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all conflicts of interest relating to your research </w:t>
            </w:r>
            <w:proofErr w:type="gramStart"/>
            <w:r w:rsidRPr="00C50ED4">
              <w:rPr>
                <w:sz w:val="20"/>
                <w:szCs w:val="20"/>
                <w:lang w:val="en-GB"/>
              </w:rPr>
              <w:t>been identified and resolved</w:t>
            </w:r>
            <w:proofErr w:type="gramEnd"/>
            <w:r w:rsidRPr="00C50ED4">
              <w:rPr>
                <w:sz w:val="20"/>
                <w:szCs w:val="20"/>
                <w:lang w:val="en-GB"/>
              </w:rPr>
              <w:t xml:space="preserv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Are you aware of the guidance from all applicable organisations on misconduct in research?</w:t>
            </w:r>
          </w:p>
        </w:tc>
        <w:tc>
          <w:tcPr>
            <w:tcW w:w="604" w:type="dxa"/>
          </w:tcPr>
          <w:p w:rsidR="00231659" w:rsidRPr="00C50ED4" w:rsidRDefault="00231659" w:rsidP="00231659">
            <w:pPr>
              <w:pStyle w:val="Default"/>
              <w:rPr>
                <w:sz w:val="20"/>
                <w:szCs w:val="20"/>
                <w:lang w:val="en-GB"/>
              </w:rPr>
            </w:pPr>
          </w:p>
        </w:tc>
      </w:tr>
    </w:tbl>
    <w:p w:rsidR="00231659" w:rsidRDefault="00231659" w:rsidP="00231659">
      <w:pPr>
        <w:pStyle w:val="Default"/>
        <w:rPr>
          <w:sz w:val="20"/>
          <w:szCs w:val="20"/>
          <w:lang w:val="en-GB"/>
        </w:rPr>
      </w:pPr>
    </w:p>
    <w:p w:rsidR="00231659" w:rsidRPr="00C50ED4" w:rsidRDefault="00231659" w:rsidP="00231659">
      <w:pPr>
        <w:pStyle w:val="Default"/>
        <w:rPr>
          <w:sz w:val="20"/>
          <w:szCs w:val="20"/>
          <w:lang w:val="en-GB"/>
        </w:rPr>
      </w:pPr>
    </w:p>
    <w:tbl>
      <w:tblPr>
        <w:tblStyle w:val="TableGrid"/>
        <w:tblW w:w="8897" w:type="dxa"/>
        <w:tblLook w:val="01E0"/>
      </w:tblPr>
      <w:tblGrid>
        <w:gridCol w:w="8293"/>
        <w:gridCol w:w="604"/>
      </w:tblGrid>
      <w:tr w:rsidR="00231659" w:rsidRPr="00C50ED4" w:rsidTr="00231659">
        <w:tc>
          <w:tcPr>
            <w:tcW w:w="0" w:type="auto"/>
          </w:tcPr>
          <w:p w:rsidR="00231659" w:rsidRPr="00C50ED4" w:rsidRDefault="00231659" w:rsidP="00231659">
            <w:pPr>
              <w:pStyle w:val="Default"/>
              <w:rPr>
                <w:b/>
                <w:bCs/>
                <w:sz w:val="20"/>
                <w:szCs w:val="20"/>
                <w:lang w:val="en-GB"/>
              </w:rPr>
            </w:pPr>
            <w:r w:rsidRPr="00C50ED4">
              <w:rPr>
                <w:b/>
                <w:bCs/>
                <w:sz w:val="20"/>
                <w:szCs w:val="20"/>
                <w:lang w:val="en-GB"/>
              </w:rPr>
              <w:t>When conducting research:</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Are you following the agreed research design for the project?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Have any changes to the agreed research design </w:t>
            </w:r>
            <w:proofErr w:type="gramStart"/>
            <w:r w:rsidRPr="00C50ED4">
              <w:rPr>
                <w:sz w:val="20"/>
                <w:szCs w:val="20"/>
                <w:lang w:val="en-GB"/>
              </w:rPr>
              <w:t>been reviewed and approved</w:t>
            </w:r>
            <w:proofErr w:type="gramEnd"/>
            <w:r w:rsidRPr="00C50ED4">
              <w:rPr>
                <w:sz w:val="20"/>
                <w:szCs w:val="20"/>
                <w:lang w:val="en-GB"/>
              </w:rPr>
              <w:t xml:space="preserv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Are you following best practice for the collection, storage and management of data?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sidRPr="00C50ED4">
              <w:rPr>
                <w:sz w:val="20"/>
                <w:szCs w:val="20"/>
                <w:lang w:val="en-GB"/>
              </w:rPr>
              <w:t>Are agreed roles and responsibilities for management and supervision being fulfilled</w:t>
            </w:r>
            <w:proofErr w:type="gramEnd"/>
            <w:r w:rsidRPr="00C50ED4">
              <w:rPr>
                <w:sz w:val="20"/>
                <w:szCs w:val="20"/>
                <w:lang w:val="en-GB"/>
              </w:rPr>
              <w:t xml:space="preserv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sidRPr="00C50ED4">
              <w:rPr>
                <w:sz w:val="20"/>
                <w:szCs w:val="20"/>
                <w:lang w:val="en-GB"/>
              </w:rPr>
              <w:t xml:space="preserve">Is your research undergoing all necessary monitoring and audit? </w:t>
            </w:r>
          </w:p>
        </w:tc>
        <w:tc>
          <w:tcPr>
            <w:tcW w:w="604" w:type="dxa"/>
          </w:tcPr>
          <w:p w:rsidR="00231659" w:rsidRPr="00C50ED4" w:rsidRDefault="00231659" w:rsidP="00231659">
            <w:pPr>
              <w:pStyle w:val="Default"/>
              <w:rPr>
                <w:sz w:val="20"/>
                <w:szCs w:val="20"/>
                <w:lang w:val="en-GB"/>
              </w:rPr>
            </w:pPr>
          </w:p>
        </w:tc>
      </w:tr>
    </w:tbl>
    <w:p w:rsidR="00231659" w:rsidRDefault="00231659" w:rsidP="00231659">
      <w:pPr>
        <w:pStyle w:val="Default"/>
        <w:rPr>
          <w:sz w:val="20"/>
          <w:szCs w:val="20"/>
          <w:lang w:val="en-GB"/>
        </w:rPr>
      </w:pPr>
    </w:p>
    <w:p w:rsidR="00231659" w:rsidRPr="00C50ED4" w:rsidRDefault="00231659" w:rsidP="00231659">
      <w:pPr>
        <w:pStyle w:val="Default"/>
        <w:rPr>
          <w:sz w:val="20"/>
          <w:szCs w:val="20"/>
          <w:lang w:val="en-GB"/>
        </w:rPr>
      </w:pPr>
    </w:p>
    <w:tbl>
      <w:tblPr>
        <w:tblStyle w:val="TableGrid"/>
        <w:tblW w:w="8897" w:type="dxa"/>
        <w:tblLook w:val="01E0"/>
      </w:tblPr>
      <w:tblGrid>
        <w:gridCol w:w="8293"/>
        <w:gridCol w:w="604"/>
      </w:tblGrid>
      <w:tr w:rsidR="00231659" w:rsidRPr="00C50ED4" w:rsidTr="00231659">
        <w:tc>
          <w:tcPr>
            <w:tcW w:w="0" w:type="auto"/>
          </w:tcPr>
          <w:p w:rsidR="00231659" w:rsidRPr="00C50ED4" w:rsidRDefault="00231659" w:rsidP="00231659">
            <w:pPr>
              <w:pStyle w:val="Default"/>
              <w:rPr>
                <w:sz w:val="20"/>
                <w:szCs w:val="20"/>
                <w:lang w:val="en-GB"/>
              </w:rPr>
            </w:pPr>
            <w:r w:rsidRPr="00C50ED4">
              <w:rPr>
                <w:b/>
                <w:bCs/>
                <w:sz w:val="20"/>
                <w:szCs w:val="20"/>
                <w:lang w:val="en-GB"/>
              </w:rPr>
              <w:t>When finishing research:</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Pr>
                <w:sz w:val="20"/>
                <w:szCs w:val="20"/>
                <w:lang w:val="en-GB"/>
              </w:rPr>
              <w:t>Has</w:t>
            </w:r>
            <w:r w:rsidRPr="00C50ED4">
              <w:rPr>
                <w:sz w:val="20"/>
                <w:szCs w:val="20"/>
                <w:lang w:val="en-GB"/>
              </w:rPr>
              <w:t xml:space="preserve"> your research and its findings be</w:t>
            </w:r>
            <w:r>
              <w:rPr>
                <w:sz w:val="20"/>
                <w:szCs w:val="20"/>
                <w:lang w:val="en-GB"/>
              </w:rPr>
              <w:t>en</w:t>
            </w:r>
            <w:r w:rsidRPr="00C50ED4">
              <w:rPr>
                <w:sz w:val="20"/>
                <w:szCs w:val="20"/>
                <w:lang w:val="en-GB"/>
              </w:rPr>
              <w:t xml:space="preserve"> reported accurately, honestly and promptly?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Pr>
                <w:sz w:val="20"/>
                <w:szCs w:val="20"/>
              </w:rPr>
              <w:t xml:space="preserve">Have </w:t>
            </w:r>
            <w:r w:rsidRPr="00C50ED4">
              <w:rPr>
                <w:sz w:val="20"/>
                <w:szCs w:val="20"/>
              </w:rPr>
              <w:t>equality and diversity issues (in addition to location</w:t>
            </w:r>
            <w:r>
              <w:rPr>
                <w:sz w:val="20"/>
                <w:szCs w:val="20"/>
              </w:rPr>
              <w:t>,</w:t>
            </w:r>
            <w:r w:rsidRPr="00C50ED4">
              <w:rPr>
                <w:sz w:val="20"/>
                <w:szCs w:val="20"/>
              </w:rPr>
              <w:t xml:space="preserve"> socio-economic status and </w:t>
            </w:r>
            <w:r>
              <w:rPr>
                <w:sz w:val="20"/>
                <w:szCs w:val="20"/>
              </w:rPr>
              <w:t xml:space="preserve">care-giving responsibilities </w:t>
            </w:r>
            <w:r w:rsidRPr="00C50ED4">
              <w:rPr>
                <w:sz w:val="20"/>
                <w:szCs w:val="20"/>
              </w:rPr>
              <w:t>of research participants) be</w:t>
            </w:r>
            <w:r>
              <w:rPr>
                <w:sz w:val="20"/>
                <w:szCs w:val="20"/>
              </w:rPr>
              <w:t>en</w:t>
            </w:r>
            <w:r w:rsidRPr="00C50ED4">
              <w:rPr>
                <w:sz w:val="20"/>
                <w:szCs w:val="20"/>
              </w:rPr>
              <w:t xml:space="preserve"> appropriately covered</w:t>
            </w:r>
            <w:proofErr w:type="gramEnd"/>
            <w:r w:rsidRPr="00C50ED4">
              <w:rPr>
                <w:sz w:val="20"/>
                <w:szCs w:val="20"/>
              </w:rPr>
              <w:t xml:space="preserve"> in the analysis and interpretation of results?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Pr>
                <w:sz w:val="20"/>
                <w:szCs w:val="20"/>
                <w:lang w:val="en-GB"/>
              </w:rPr>
              <w:t xml:space="preserve">Have </w:t>
            </w:r>
            <w:r w:rsidRPr="00C50ED4">
              <w:rPr>
                <w:sz w:val="20"/>
                <w:szCs w:val="20"/>
                <w:lang w:val="en-GB"/>
              </w:rPr>
              <w:t>all contributions to the research be</w:t>
            </w:r>
            <w:r>
              <w:rPr>
                <w:sz w:val="20"/>
                <w:szCs w:val="20"/>
                <w:lang w:val="en-GB"/>
              </w:rPr>
              <w:t>en</w:t>
            </w:r>
            <w:r w:rsidRPr="00C50ED4">
              <w:rPr>
                <w:sz w:val="20"/>
                <w:szCs w:val="20"/>
                <w:lang w:val="en-GB"/>
              </w:rPr>
              <w:t xml:space="preserve"> appropriately acknowledged</w:t>
            </w:r>
            <w:proofErr w:type="gramEnd"/>
            <w:r w:rsidRPr="00C50ED4">
              <w:rPr>
                <w:sz w:val="20"/>
                <w:szCs w:val="20"/>
                <w:lang w:val="en-GB"/>
              </w:rPr>
              <w:t xml:space="preserve">?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Pr>
                <w:sz w:val="20"/>
                <w:szCs w:val="20"/>
                <w:lang w:val="en-GB"/>
              </w:rPr>
              <w:t>Have</w:t>
            </w:r>
            <w:r w:rsidRPr="00C50ED4">
              <w:rPr>
                <w:sz w:val="20"/>
                <w:szCs w:val="20"/>
                <w:lang w:val="en-GB"/>
              </w:rPr>
              <w:t xml:space="preserve"> agreements relating to intellectual property, publication and authorship be</w:t>
            </w:r>
            <w:r>
              <w:rPr>
                <w:sz w:val="20"/>
                <w:szCs w:val="20"/>
                <w:lang w:val="en-GB"/>
              </w:rPr>
              <w:t>en</w:t>
            </w:r>
            <w:r w:rsidRPr="00C50ED4">
              <w:rPr>
                <w:sz w:val="20"/>
                <w:szCs w:val="20"/>
                <w:lang w:val="en-GB"/>
              </w:rPr>
              <w:t xml:space="preserve"> complied</w:t>
            </w:r>
            <w:proofErr w:type="gramEnd"/>
            <w:r w:rsidRPr="00C50ED4">
              <w:rPr>
                <w:sz w:val="20"/>
                <w:szCs w:val="20"/>
                <w:lang w:val="en-GB"/>
              </w:rPr>
              <w:t xml:space="preserve"> with?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rPr>
            </w:pPr>
            <w:r>
              <w:rPr>
                <w:sz w:val="20"/>
                <w:szCs w:val="20"/>
              </w:rPr>
              <w:t>Has</w:t>
            </w:r>
            <w:r w:rsidRPr="00C50ED4">
              <w:rPr>
                <w:sz w:val="20"/>
                <w:szCs w:val="20"/>
              </w:rPr>
              <w:t xml:space="preserve"> feedback and dissemination of research cover</w:t>
            </w:r>
            <w:r>
              <w:rPr>
                <w:sz w:val="20"/>
                <w:szCs w:val="20"/>
              </w:rPr>
              <w:t>ed</w:t>
            </w:r>
            <w:r w:rsidRPr="00C50ED4">
              <w:rPr>
                <w:sz w:val="20"/>
                <w:szCs w:val="20"/>
              </w:rPr>
              <w:t xml:space="preserve"> practice and learning networks and take</w:t>
            </w:r>
            <w:r>
              <w:rPr>
                <w:sz w:val="20"/>
                <w:szCs w:val="20"/>
              </w:rPr>
              <w:t>n account of the needs of different research user</w:t>
            </w:r>
            <w:r w:rsidRPr="00C50ED4">
              <w:rPr>
                <w:sz w:val="20"/>
                <w:szCs w:val="20"/>
              </w:rPr>
              <w:t xml:space="preserve"> groups?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proofErr w:type="gramStart"/>
            <w:r>
              <w:rPr>
                <w:sz w:val="20"/>
                <w:szCs w:val="20"/>
                <w:lang w:val="en-GB"/>
              </w:rPr>
              <w:t xml:space="preserve">Have </w:t>
            </w:r>
            <w:r w:rsidRPr="00C50ED4">
              <w:rPr>
                <w:sz w:val="20"/>
                <w:szCs w:val="20"/>
                <w:lang w:val="en-GB"/>
              </w:rPr>
              <w:t>research data be</w:t>
            </w:r>
            <w:r>
              <w:rPr>
                <w:sz w:val="20"/>
                <w:szCs w:val="20"/>
                <w:lang w:val="en-GB"/>
              </w:rPr>
              <w:t>en</w:t>
            </w:r>
            <w:r w:rsidRPr="00C50ED4">
              <w:rPr>
                <w:sz w:val="20"/>
                <w:szCs w:val="20"/>
                <w:lang w:val="en-GB"/>
              </w:rPr>
              <w:t xml:space="preserve"> retained</w:t>
            </w:r>
            <w:proofErr w:type="gramEnd"/>
            <w:r w:rsidRPr="00C50ED4">
              <w:rPr>
                <w:sz w:val="20"/>
                <w:szCs w:val="20"/>
                <w:lang w:val="en-GB"/>
              </w:rPr>
              <w:t xml:space="preserve"> in a secure and auditable form and for the required duration? </w:t>
            </w:r>
          </w:p>
        </w:tc>
        <w:tc>
          <w:tcPr>
            <w:tcW w:w="604" w:type="dxa"/>
          </w:tcPr>
          <w:p w:rsidR="00231659" w:rsidRPr="00C50ED4" w:rsidRDefault="00231659" w:rsidP="00231659">
            <w:pPr>
              <w:pStyle w:val="Default"/>
              <w:rPr>
                <w:sz w:val="20"/>
                <w:szCs w:val="20"/>
                <w:lang w:val="en-GB"/>
              </w:rPr>
            </w:pPr>
          </w:p>
        </w:tc>
      </w:tr>
      <w:tr w:rsidR="00231659" w:rsidRPr="00C50ED4" w:rsidTr="00231659">
        <w:tc>
          <w:tcPr>
            <w:tcW w:w="0" w:type="auto"/>
          </w:tcPr>
          <w:p w:rsidR="00231659" w:rsidRPr="00C50ED4" w:rsidRDefault="00231659" w:rsidP="00231659">
            <w:pPr>
              <w:pStyle w:val="Default"/>
              <w:rPr>
                <w:sz w:val="20"/>
                <w:szCs w:val="20"/>
                <w:lang w:val="en-GB"/>
              </w:rPr>
            </w:pPr>
            <w:r>
              <w:rPr>
                <w:sz w:val="20"/>
                <w:szCs w:val="20"/>
                <w:lang w:val="en-GB"/>
              </w:rPr>
              <w:t>Has your research complied</w:t>
            </w:r>
            <w:r w:rsidRPr="00C50ED4">
              <w:rPr>
                <w:sz w:val="20"/>
                <w:szCs w:val="20"/>
                <w:lang w:val="en-GB"/>
              </w:rPr>
              <w:t xml:space="preserve"> with all legal, ethical and contractual requirements? </w:t>
            </w:r>
          </w:p>
        </w:tc>
        <w:tc>
          <w:tcPr>
            <w:tcW w:w="604" w:type="dxa"/>
          </w:tcPr>
          <w:p w:rsidR="00231659" w:rsidRPr="00C50ED4" w:rsidRDefault="00231659" w:rsidP="00231659">
            <w:pPr>
              <w:pStyle w:val="Default"/>
              <w:rPr>
                <w:sz w:val="20"/>
                <w:szCs w:val="20"/>
                <w:lang w:val="en-GB"/>
              </w:rPr>
            </w:pPr>
          </w:p>
        </w:tc>
      </w:tr>
    </w:tbl>
    <w:p w:rsidR="00231659" w:rsidRDefault="00231659" w:rsidP="00231659">
      <w:pPr>
        <w:pStyle w:val="Default"/>
        <w:rPr>
          <w:sz w:val="20"/>
          <w:szCs w:val="20"/>
          <w:lang w:val="en-GB"/>
        </w:rPr>
      </w:pPr>
    </w:p>
    <w:p w:rsidR="00EC3D40" w:rsidRDefault="00EC3D40" w:rsidP="00231659">
      <w:pPr>
        <w:pStyle w:val="Default"/>
        <w:rPr>
          <w:sz w:val="20"/>
          <w:szCs w:val="20"/>
          <w:lang w:val="en-GB"/>
        </w:rPr>
      </w:pPr>
    </w:p>
    <w:p w:rsidR="00EC3D40" w:rsidRDefault="00EC3D40" w:rsidP="00231659">
      <w:pPr>
        <w:pStyle w:val="Default"/>
        <w:rPr>
          <w:sz w:val="20"/>
          <w:szCs w:val="20"/>
          <w:lang w:val="en-GB"/>
        </w:rPr>
      </w:pPr>
    </w:p>
    <w:p w:rsidR="00EC3D40" w:rsidRDefault="00EC3D40" w:rsidP="00231659">
      <w:pPr>
        <w:pStyle w:val="Default"/>
        <w:rPr>
          <w:sz w:val="20"/>
          <w:szCs w:val="20"/>
          <w:lang w:val="en-GB"/>
        </w:rPr>
      </w:pPr>
    </w:p>
    <w:p w:rsidR="00EC3D40" w:rsidRPr="00C50ED4" w:rsidRDefault="00EC3D40" w:rsidP="00231659">
      <w:pPr>
        <w:pStyle w:val="Default"/>
        <w:rPr>
          <w:sz w:val="20"/>
          <w:szCs w:val="20"/>
          <w:lang w:val="en-GB"/>
        </w:rPr>
      </w:pPr>
    </w:p>
    <w:p w:rsidR="00231659" w:rsidRDefault="00231659" w:rsidP="00231659">
      <w:pPr>
        <w:jc w:val="both"/>
        <w:rPr>
          <w:rFonts w:ascii="Arial" w:hAnsi="Arial" w:cs="Arial"/>
          <w:sz w:val="20"/>
        </w:rPr>
      </w:pPr>
    </w:p>
    <w:p w:rsidR="00231659" w:rsidRDefault="00231659" w:rsidP="00231659">
      <w:pPr>
        <w:rPr>
          <w:rFonts w:ascii="Arial" w:hAnsi="Arial" w:cs="Arial"/>
          <w:sz w:val="20"/>
        </w:rPr>
      </w:pPr>
    </w:p>
    <w:p w:rsidR="00231659" w:rsidRDefault="00231659"/>
    <w:sectPr w:rsidR="00231659" w:rsidSect="00231659">
      <w:footerReference w:type="even" r:id="rId15"/>
      <w:footerReference w:type="default" r:id="rId16"/>
      <w:pgSz w:w="11906" w:h="16838"/>
      <w:pgMar w:top="1079" w:right="851" w:bottom="720"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C50" w:rsidRDefault="001B1C50">
      <w:r>
        <w:separator/>
      </w:r>
    </w:p>
  </w:endnote>
  <w:endnote w:type="continuationSeparator" w:id="0">
    <w:p w:rsidR="001B1C50" w:rsidRDefault="001B1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D" w:rsidRDefault="00F6023D" w:rsidP="00231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023D" w:rsidRDefault="00F602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023D" w:rsidRDefault="00F6023D" w:rsidP="002316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28D7">
      <w:rPr>
        <w:rStyle w:val="PageNumber"/>
        <w:noProof/>
      </w:rPr>
      <w:t>1</w:t>
    </w:r>
    <w:r>
      <w:rPr>
        <w:rStyle w:val="PageNumber"/>
      </w:rPr>
      <w:fldChar w:fldCharType="end"/>
    </w:r>
  </w:p>
  <w:p w:rsidR="00F6023D" w:rsidRDefault="00F602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C50" w:rsidRDefault="001B1C50">
      <w:r>
        <w:separator/>
      </w:r>
    </w:p>
  </w:footnote>
  <w:footnote w:type="continuationSeparator" w:id="0">
    <w:p w:rsidR="001B1C50" w:rsidRDefault="001B1C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14D5"/>
    <w:multiLevelType w:val="multilevel"/>
    <w:tmpl w:val="BDD88F0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904C4E"/>
    <w:multiLevelType w:val="hybridMultilevel"/>
    <w:tmpl w:val="3AEE14C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97D7EE8"/>
    <w:multiLevelType w:val="hybridMultilevel"/>
    <w:tmpl w:val="9CF256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B442D57"/>
    <w:multiLevelType w:val="hybridMultilevel"/>
    <w:tmpl w:val="1DCEDB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9F64C2"/>
    <w:multiLevelType w:val="hybridMultilevel"/>
    <w:tmpl w:val="C8E0D5C0"/>
    <w:lvl w:ilvl="0" w:tplc="F984D082">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4F319F6"/>
    <w:multiLevelType w:val="multilevel"/>
    <w:tmpl w:val="095EB2BE"/>
    <w:lvl w:ilvl="0">
      <w:start w:val="1"/>
      <w:numFmt w:val="decimal"/>
      <w:lvlText w:val="%1."/>
      <w:lvlJc w:val="left"/>
      <w:pPr>
        <w:tabs>
          <w:tab w:val="num" w:pos="734"/>
        </w:tabs>
        <w:ind w:left="734" w:hanging="360"/>
      </w:pPr>
      <w:rPr>
        <w:rFonts w:hint="default"/>
      </w:rPr>
    </w:lvl>
    <w:lvl w:ilvl="1">
      <w:start w:val="3"/>
      <w:numFmt w:val="decimal"/>
      <w:isLgl/>
      <w:lvlText w:val="%1.%2"/>
      <w:lvlJc w:val="left"/>
      <w:pPr>
        <w:tabs>
          <w:tab w:val="num" w:pos="734"/>
        </w:tabs>
        <w:ind w:left="734" w:hanging="360"/>
      </w:pPr>
      <w:rPr>
        <w:rFonts w:hint="default"/>
      </w:rPr>
    </w:lvl>
    <w:lvl w:ilvl="2">
      <w:start w:val="1"/>
      <w:numFmt w:val="decimal"/>
      <w:isLgl/>
      <w:lvlText w:val="%1.%2.%3"/>
      <w:lvlJc w:val="left"/>
      <w:pPr>
        <w:tabs>
          <w:tab w:val="num" w:pos="1094"/>
        </w:tabs>
        <w:ind w:left="1094" w:hanging="720"/>
      </w:pPr>
      <w:rPr>
        <w:rFonts w:hint="default"/>
      </w:rPr>
    </w:lvl>
    <w:lvl w:ilvl="3">
      <w:start w:val="1"/>
      <w:numFmt w:val="decimal"/>
      <w:isLgl/>
      <w:lvlText w:val="%1.%2.%3.%4"/>
      <w:lvlJc w:val="left"/>
      <w:pPr>
        <w:tabs>
          <w:tab w:val="num" w:pos="1094"/>
        </w:tabs>
        <w:ind w:left="1094" w:hanging="720"/>
      </w:pPr>
      <w:rPr>
        <w:rFonts w:hint="default"/>
      </w:rPr>
    </w:lvl>
    <w:lvl w:ilvl="4">
      <w:start w:val="1"/>
      <w:numFmt w:val="decimal"/>
      <w:isLgl/>
      <w:lvlText w:val="%1.%2.%3.%4.%5"/>
      <w:lvlJc w:val="left"/>
      <w:pPr>
        <w:tabs>
          <w:tab w:val="num" w:pos="1454"/>
        </w:tabs>
        <w:ind w:left="1454" w:hanging="1080"/>
      </w:pPr>
      <w:rPr>
        <w:rFonts w:hint="default"/>
      </w:rPr>
    </w:lvl>
    <w:lvl w:ilvl="5">
      <w:start w:val="1"/>
      <w:numFmt w:val="decimal"/>
      <w:isLgl/>
      <w:lvlText w:val="%1.%2.%3.%4.%5.%6"/>
      <w:lvlJc w:val="left"/>
      <w:pPr>
        <w:tabs>
          <w:tab w:val="num" w:pos="1454"/>
        </w:tabs>
        <w:ind w:left="1454" w:hanging="1080"/>
      </w:pPr>
      <w:rPr>
        <w:rFonts w:hint="default"/>
      </w:rPr>
    </w:lvl>
    <w:lvl w:ilvl="6">
      <w:start w:val="1"/>
      <w:numFmt w:val="decimal"/>
      <w:isLgl/>
      <w:lvlText w:val="%1.%2.%3.%4.%5.%6.%7"/>
      <w:lvlJc w:val="left"/>
      <w:pPr>
        <w:tabs>
          <w:tab w:val="num" w:pos="1814"/>
        </w:tabs>
        <w:ind w:left="1814" w:hanging="1440"/>
      </w:pPr>
      <w:rPr>
        <w:rFonts w:hint="default"/>
      </w:rPr>
    </w:lvl>
    <w:lvl w:ilvl="7">
      <w:start w:val="1"/>
      <w:numFmt w:val="decimal"/>
      <w:isLgl/>
      <w:lvlText w:val="%1.%2.%3.%4.%5.%6.%7.%8"/>
      <w:lvlJc w:val="left"/>
      <w:pPr>
        <w:tabs>
          <w:tab w:val="num" w:pos="1814"/>
        </w:tabs>
        <w:ind w:left="1814" w:hanging="1440"/>
      </w:pPr>
      <w:rPr>
        <w:rFonts w:hint="default"/>
      </w:rPr>
    </w:lvl>
    <w:lvl w:ilvl="8">
      <w:start w:val="1"/>
      <w:numFmt w:val="decimal"/>
      <w:isLgl/>
      <w:lvlText w:val="%1.%2.%3.%4.%5.%6.%7.%8.%9"/>
      <w:lvlJc w:val="left"/>
      <w:pPr>
        <w:tabs>
          <w:tab w:val="num" w:pos="2174"/>
        </w:tabs>
        <w:ind w:left="2174" w:hanging="1800"/>
      </w:pPr>
      <w:rPr>
        <w:rFonts w:hint="default"/>
      </w:rPr>
    </w:lvl>
  </w:abstractNum>
  <w:abstractNum w:abstractNumId="6">
    <w:nsid w:val="374F21ED"/>
    <w:multiLevelType w:val="hybridMultilevel"/>
    <w:tmpl w:val="85020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47095F"/>
    <w:multiLevelType w:val="hybridMultilevel"/>
    <w:tmpl w:val="53B0046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DB75AE7"/>
    <w:multiLevelType w:val="hybridMultilevel"/>
    <w:tmpl w:val="4DAAEF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5174ABB"/>
    <w:multiLevelType w:val="hybridMultilevel"/>
    <w:tmpl w:val="51D6DE0E"/>
    <w:lvl w:ilvl="0" w:tplc="D88E4372">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E25FC0"/>
    <w:multiLevelType w:val="hybridMultilevel"/>
    <w:tmpl w:val="23BA2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8A45F34"/>
    <w:multiLevelType w:val="hybridMultilevel"/>
    <w:tmpl w:val="0BB4491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33C46E2"/>
    <w:multiLevelType w:val="hybridMultilevel"/>
    <w:tmpl w:val="C3D42848"/>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5DE3415"/>
    <w:multiLevelType w:val="hybridMultilevel"/>
    <w:tmpl w:val="0A106A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8"/>
  </w:num>
  <w:num w:numId="3">
    <w:abstractNumId w:val="4"/>
  </w:num>
  <w:num w:numId="4">
    <w:abstractNumId w:val="10"/>
  </w:num>
  <w:num w:numId="5">
    <w:abstractNumId w:val="6"/>
  </w:num>
  <w:num w:numId="6">
    <w:abstractNumId w:val="0"/>
  </w:num>
  <w:num w:numId="7">
    <w:abstractNumId w:val="13"/>
  </w:num>
  <w:num w:numId="8">
    <w:abstractNumId w:val="2"/>
  </w:num>
  <w:num w:numId="9">
    <w:abstractNumId w:val="11"/>
  </w:num>
  <w:num w:numId="10">
    <w:abstractNumId w:val="7"/>
  </w:num>
  <w:num w:numId="11">
    <w:abstractNumId w:val="1"/>
  </w:num>
  <w:num w:numId="12">
    <w:abstractNumId w:val="12"/>
  </w:num>
  <w:num w:numId="13">
    <w:abstractNumId w:val="9"/>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31659"/>
    <w:rsid w:val="00000D01"/>
    <w:rsid w:val="000122F9"/>
    <w:rsid w:val="00032BE6"/>
    <w:rsid w:val="00053716"/>
    <w:rsid w:val="00082E69"/>
    <w:rsid w:val="0009123D"/>
    <w:rsid w:val="000B0CE3"/>
    <w:rsid w:val="000D3958"/>
    <w:rsid w:val="00107289"/>
    <w:rsid w:val="001107A5"/>
    <w:rsid w:val="00132426"/>
    <w:rsid w:val="001513FD"/>
    <w:rsid w:val="001804D1"/>
    <w:rsid w:val="00182CDF"/>
    <w:rsid w:val="001946C1"/>
    <w:rsid w:val="001B1C50"/>
    <w:rsid w:val="001F1A3F"/>
    <w:rsid w:val="00231659"/>
    <w:rsid w:val="002C50BB"/>
    <w:rsid w:val="002D66DB"/>
    <w:rsid w:val="003273DE"/>
    <w:rsid w:val="00384044"/>
    <w:rsid w:val="00431A0E"/>
    <w:rsid w:val="00435211"/>
    <w:rsid w:val="004603FE"/>
    <w:rsid w:val="00471C5B"/>
    <w:rsid w:val="0047498B"/>
    <w:rsid w:val="00507291"/>
    <w:rsid w:val="005A4A39"/>
    <w:rsid w:val="005F4A41"/>
    <w:rsid w:val="00663C38"/>
    <w:rsid w:val="0068313B"/>
    <w:rsid w:val="00726C8B"/>
    <w:rsid w:val="00734337"/>
    <w:rsid w:val="00740C5F"/>
    <w:rsid w:val="007717E1"/>
    <w:rsid w:val="00793F4E"/>
    <w:rsid w:val="007A7B82"/>
    <w:rsid w:val="00803018"/>
    <w:rsid w:val="00812577"/>
    <w:rsid w:val="008128D7"/>
    <w:rsid w:val="00860C1F"/>
    <w:rsid w:val="00873F73"/>
    <w:rsid w:val="008C31F9"/>
    <w:rsid w:val="008F23B3"/>
    <w:rsid w:val="00920F41"/>
    <w:rsid w:val="00944CD9"/>
    <w:rsid w:val="009F7AA1"/>
    <w:rsid w:val="00A602C0"/>
    <w:rsid w:val="00A94B80"/>
    <w:rsid w:val="00AC2756"/>
    <w:rsid w:val="00AE7A72"/>
    <w:rsid w:val="00B26D21"/>
    <w:rsid w:val="00B620B5"/>
    <w:rsid w:val="00B93269"/>
    <w:rsid w:val="00B95116"/>
    <w:rsid w:val="00BA6B4A"/>
    <w:rsid w:val="00BD2E75"/>
    <w:rsid w:val="00BE3231"/>
    <w:rsid w:val="00BE6070"/>
    <w:rsid w:val="00C033D9"/>
    <w:rsid w:val="00C25520"/>
    <w:rsid w:val="00CD64FD"/>
    <w:rsid w:val="00CE16FA"/>
    <w:rsid w:val="00CF7457"/>
    <w:rsid w:val="00D7051A"/>
    <w:rsid w:val="00D736CF"/>
    <w:rsid w:val="00D92F5B"/>
    <w:rsid w:val="00DA59DA"/>
    <w:rsid w:val="00DC03EF"/>
    <w:rsid w:val="00DE20D6"/>
    <w:rsid w:val="00DE301B"/>
    <w:rsid w:val="00E20AE3"/>
    <w:rsid w:val="00EC3D40"/>
    <w:rsid w:val="00EF49B4"/>
    <w:rsid w:val="00F066FB"/>
    <w:rsid w:val="00F6023D"/>
    <w:rsid w:val="00F6525D"/>
    <w:rsid w:val="00F74A67"/>
    <w:rsid w:val="00FD660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1659"/>
    <w:rPr>
      <w:sz w:val="24"/>
      <w:szCs w:val="24"/>
      <w:lang w:val="en-US" w:eastAsia="en-US"/>
    </w:rPr>
  </w:style>
  <w:style w:type="paragraph" w:styleId="Heading1">
    <w:name w:val="heading 1"/>
    <w:basedOn w:val="Normal"/>
    <w:next w:val="Normal"/>
    <w:qFormat/>
    <w:rsid w:val="00231659"/>
    <w:pPr>
      <w:keepNext/>
      <w:spacing w:line="360" w:lineRule="auto"/>
      <w:jc w:val="center"/>
      <w:outlineLvl w:val="0"/>
    </w:pPr>
    <w:rPr>
      <w:rFonts w:ascii="Arial" w:hAnsi="Arial" w:cs="Arial"/>
      <w:b/>
      <w:bCs/>
      <w:sz w:val="28"/>
      <w:szCs w:val="20"/>
      <w:lang w:val="en-GB"/>
    </w:rPr>
  </w:style>
  <w:style w:type="paragraph" w:styleId="Heading2">
    <w:name w:val="heading 2"/>
    <w:basedOn w:val="Normal"/>
    <w:next w:val="Normal"/>
    <w:qFormat/>
    <w:rsid w:val="00231659"/>
    <w:pPr>
      <w:keepNext/>
      <w:spacing w:before="240" w:after="60"/>
      <w:outlineLvl w:val="1"/>
    </w:pPr>
    <w:rPr>
      <w:rFonts w:ascii="Arial" w:hAnsi="Arial" w:cs="Arial"/>
      <w:b/>
      <w:bCs/>
      <w:i/>
      <w:iCs/>
      <w:sz w:val="28"/>
      <w:szCs w:val="28"/>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231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31659"/>
    <w:pPr>
      <w:tabs>
        <w:tab w:val="center" w:pos="4320"/>
        <w:tab w:val="right" w:pos="8640"/>
      </w:tabs>
    </w:pPr>
  </w:style>
  <w:style w:type="character" w:styleId="Hyperlink">
    <w:name w:val="Hyperlink"/>
    <w:basedOn w:val="DefaultParagraphFont"/>
    <w:rsid w:val="00231659"/>
    <w:rPr>
      <w:color w:val="0000FF"/>
      <w:u w:val="single"/>
    </w:rPr>
  </w:style>
  <w:style w:type="paragraph" w:customStyle="1" w:styleId="Default">
    <w:name w:val="Default"/>
    <w:rsid w:val="00231659"/>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rsid w:val="00231659"/>
    <w:pPr>
      <w:spacing w:before="100" w:beforeAutospacing="1" w:after="100" w:afterAutospacing="1"/>
    </w:pPr>
  </w:style>
  <w:style w:type="character" w:styleId="PageNumber">
    <w:name w:val="page number"/>
    <w:basedOn w:val="DefaultParagraphFont"/>
    <w:rsid w:val="00231659"/>
  </w:style>
  <w:style w:type="paragraph" w:customStyle="1" w:styleId="nhsbase">
    <w:name w:val="nhs_base"/>
    <w:basedOn w:val="Normal"/>
    <w:rsid w:val="00231659"/>
    <w:rPr>
      <w:kern w:val="16"/>
      <w:sz w:val="22"/>
      <w:szCs w:val="20"/>
      <w:lang w:val="en-GB"/>
    </w:rPr>
  </w:style>
  <w:style w:type="character" w:styleId="Strong">
    <w:name w:val="Strong"/>
    <w:basedOn w:val="DefaultParagraphFont"/>
    <w:qFormat/>
    <w:rsid w:val="001946C1"/>
    <w:rPr>
      <w:b/>
      <w:bCs/>
    </w:rPr>
  </w:style>
  <w:style w:type="paragraph" w:styleId="BalloonText">
    <w:name w:val="Balloon Text"/>
    <w:basedOn w:val="Normal"/>
    <w:semiHidden/>
    <w:rsid w:val="00F652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es.nhs.uk/" TargetMode="External"/><Relationship Id="rId13" Type="http://schemas.openxmlformats.org/officeDocument/2006/relationships/hyperlink" Target="http://www.rdforum.nhs.uk/workgroups/primary/pcinfoguide/introduction.htm" TargetMode="Externa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www.nres.nhs.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yresearchproject.org.uk/Signin.aspx"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http://www.esrc.ac.uk/_images/Framework_for_Research_Ethics_tcm8-4586.pdf"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dh.gov.uk/en/Publicationsandstatistics/Publications/PublicationsPolicyAndGuidance/DH_126474" TargetMode="External"/><Relationship Id="rId14" Type="http://schemas.openxmlformats.org/officeDocument/2006/relationships/hyperlink" Target="http://www.nres.nhs.uk/applications/is-your-project-research/"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NES Document" ma:contentTypeID="0x010100540009AA9B7AD14AB7CB3A6FC98C51F800093A37BA9DE2234387C8D47F9304F24F" ma:contentTypeVersion="4" ma:contentTypeDescription="AI created content type for migration of content from Fresco to SP" ma:contentTypeScope="" ma:versionID="577f1df37f4c9c7f0cbf531f2987b77c">
  <xsd:schema xmlns:xsd="http://www.w3.org/2001/XMLSchema" xmlns:xs="http://www.w3.org/2001/XMLSchema" xmlns:p="http://schemas.microsoft.com/office/2006/metadata/properties" xmlns:ns1="http://schemas.microsoft.com/sharepoint/v3" xmlns:ns2="9369f9cd-7934-46f9-83f8-0ab2aa6125c5" xmlns:ns4="72c27bc8-f1cf-457f-9f0c-f3bbe8b33b63" targetNamespace="http://schemas.microsoft.com/office/2006/metadata/properties" ma:root="true" ma:fieldsID="2e6920359b41bd7021298ae0cb40d0df" ns1:_="" ns2:_="" ns4:_="">
    <xsd:import namespace="http://schemas.microsoft.com/sharepoint/v3"/>
    <xsd:import namespace="9369f9cd-7934-46f9-83f8-0ab2aa6125c5"/>
    <xsd:import namespace="72c27bc8-f1cf-457f-9f0c-f3bbe8b33b63"/>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c27bc8-f1cf-457f-9f0c-f3bbe8b33b63"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16ac32b6-d060-42fb-93c0-6c46742e1aee" ContentTypeId="0x010100540009AA9B7AD14AB7CB3A6FC98C51F8"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HelenA</Creator>
    <Tags xmlns="9369f9cd-7934-46f9-83f8-0ab2aa6125c5" xsi:nil="true"/>
    <MimeType xmlns="9369f9cd-7934-46f9-83f8-0ab2aa6125c5">application/vnd.openxmlformats-officedocument.wordprocessingml.document</MimeType>
    <Legacy_x0020_ID xmlns="9369f9cd-7934-46f9-83f8-0ab2aa6125c5">fca93dc5-5dd3-43ce-b03a-6cbaace726ef</Legacy_x0020_ID>
    <_dlc_DocId xmlns="72c27bc8-f1cf-457f-9f0c-f3bbe8b33b63">QEA2HK2V67VY-1303105528-24516</_dlc_DocId>
    <_dlc_DocIdUrl xmlns="72c27bc8-f1cf-457f-9f0c-f3bbe8b33b63">
      <Url>https://scottish.sharepoint.com/sites/1nes/_layouts/15/DocIdRedir.aspx?ID=QEA2HK2V67VY-1303105528-24516</Url>
      <Description>QEA2HK2V67VY-1303105528-24516</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40E1751-624E-44C8-A935-2047A9563329}"/>
</file>

<file path=customXml/itemProps2.xml><?xml version="1.0" encoding="utf-8"?>
<ds:datastoreItem xmlns:ds="http://schemas.openxmlformats.org/officeDocument/2006/customXml" ds:itemID="{3EF15297-4433-47BB-87EC-40FACC2AE6D0}"/>
</file>

<file path=customXml/itemProps3.xml><?xml version="1.0" encoding="utf-8"?>
<ds:datastoreItem xmlns:ds="http://schemas.openxmlformats.org/officeDocument/2006/customXml" ds:itemID="{EA8C999F-7CAA-447E-8C6C-5996DD527F1D}"/>
</file>

<file path=customXml/itemProps4.xml><?xml version="1.0" encoding="utf-8"?>
<ds:datastoreItem xmlns:ds="http://schemas.openxmlformats.org/officeDocument/2006/customXml" ds:itemID="{58E59D04-44C6-4E79-B22C-E4A5E8A5C7E2}"/>
</file>

<file path=customXml/itemProps5.xml><?xml version="1.0" encoding="utf-8"?>
<ds:datastoreItem xmlns:ds="http://schemas.openxmlformats.org/officeDocument/2006/customXml" ds:itemID="{CBCF086B-2BC8-426D-B9F3-D0D2A848869C}"/>
</file>

<file path=docProps/app.xml><?xml version="1.0" encoding="utf-8"?>
<Properties xmlns="http://schemas.openxmlformats.org/officeDocument/2006/extended-properties" xmlns:vt="http://schemas.openxmlformats.org/officeDocument/2006/docPropsVTypes">
  <Template>Normal</Template>
  <TotalTime>0</TotalTime>
  <Pages>17</Pages>
  <Words>5663</Words>
  <Characters>33798</Characters>
  <Application>Microsoft Office Word</Application>
  <DocSecurity>4</DocSecurity>
  <Lines>281</Lines>
  <Paragraphs>78</Paragraphs>
  <ScaleCrop>false</ScaleCrop>
  <HeadingPairs>
    <vt:vector size="2" baseType="variant">
      <vt:variant>
        <vt:lpstr>Title</vt:lpstr>
      </vt:variant>
      <vt:variant>
        <vt:i4>1</vt:i4>
      </vt:variant>
    </vt:vector>
  </HeadingPairs>
  <TitlesOfParts>
    <vt:vector size="1" baseType="lpstr">
      <vt:lpstr> </vt:lpstr>
    </vt:vector>
  </TitlesOfParts>
  <Company>NHS Education for Scotland</Company>
  <LinksUpToDate>false</LinksUpToDate>
  <CharactersWithSpaces>39383</CharactersWithSpaces>
  <SharedDoc>false</SharedDoc>
  <HLinks>
    <vt:vector size="42" baseType="variant">
      <vt:variant>
        <vt:i4>786517</vt:i4>
      </vt:variant>
      <vt:variant>
        <vt:i4>18</vt:i4>
      </vt:variant>
      <vt:variant>
        <vt:i4>0</vt:i4>
      </vt:variant>
      <vt:variant>
        <vt:i4>5</vt:i4>
      </vt:variant>
      <vt:variant>
        <vt:lpwstr>http://www.nres.nhs.uk/applications/is-your-project-research/</vt:lpwstr>
      </vt:variant>
      <vt:variant>
        <vt:lpwstr/>
      </vt:variant>
      <vt:variant>
        <vt:i4>4456469</vt:i4>
      </vt:variant>
      <vt:variant>
        <vt:i4>15</vt:i4>
      </vt:variant>
      <vt:variant>
        <vt:i4>0</vt:i4>
      </vt:variant>
      <vt:variant>
        <vt:i4>5</vt:i4>
      </vt:variant>
      <vt:variant>
        <vt:lpwstr>http://www.rdforum.nhs.uk/workgroups/primary/pcinfoguide/introduction.htm</vt:lpwstr>
      </vt:variant>
      <vt:variant>
        <vt:lpwstr/>
      </vt:variant>
      <vt:variant>
        <vt:i4>2293817</vt:i4>
      </vt:variant>
      <vt:variant>
        <vt:i4>12</vt:i4>
      </vt:variant>
      <vt:variant>
        <vt:i4>0</vt:i4>
      </vt:variant>
      <vt:variant>
        <vt:i4>5</vt:i4>
      </vt:variant>
      <vt:variant>
        <vt:lpwstr>http://www.nres.nhs.uk/</vt:lpwstr>
      </vt:variant>
      <vt:variant>
        <vt:lpwstr/>
      </vt:variant>
      <vt:variant>
        <vt:i4>1114122</vt:i4>
      </vt:variant>
      <vt:variant>
        <vt:i4>9</vt:i4>
      </vt:variant>
      <vt:variant>
        <vt:i4>0</vt:i4>
      </vt:variant>
      <vt:variant>
        <vt:i4>5</vt:i4>
      </vt:variant>
      <vt:variant>
        <vt:lpwstr>https://www.myresearchproject.org.uk/Signin.aspx</vt:lpwstr>
      </vt:variant>
      <vt:variant>
        <vt:lpwstr/>
      </vt:variant>
      <vt:variant>
        <vt:i4>2752581</vt:i4>
      </vt:variant>
      <vt:variant>
        <vt:i4>6</vt:i4>
      </vt:variant>
      <vt:variant>
        <vt:i4>0</vt:i4>
      </vt:variant>
      <vt:variant>
        <vt:i4>5</vt:i4>
      </vt:variant>
      <vt:variant>
        <vt:lpwstr>http://www.esrc.ac.uk/_images/Framework_for_Research_Ethics_tcm8-4586.pdf</vt:lpwstr>
      </vt:variant>
      <vt:variant>
        <vt:lpwstr/>
      </vt:variant>
      <vt:variant>
        <vt:i4>5767206</vt:i4>
      </vt:variant>
      <vt:variant>
        <vt:i4>3</vt:i4>
      </vt:variant>
      <vt:variant>
        <vt:i4>0</vt:i4>
      </vt:variant>
      <vt:variant>
        <vt:i4>5</vt:i4>
      </vt:variant>
      <vt:variant>
        <vt:lpwstr>http://www.dh.gov.uk/en/Publicationsandstatistics/Publications/PublicationsPolicyAndGuidance/DH_126474</vt:lpwstr>
      </vt:variant>
      <vt:variant>
        <vt:lpwstr/>
      </vt:variant>
      <vt:variant>
        <vt:i4>2293817</vt:i4>
      </vt:variant>
      <vt:variant>
        <vt:i4>0</vt:i4>
      </vt:variant>
      <vt:variant>
        <vt:i4>0</vt:i4>
      </vt:variant>
      <vt:variant>
        <vt:i4>5</vt:i4>
      </vt:variant>
      <vt:variant>
        <vt:lpwstr>http://www.nres.nhs.uk/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HelenA</cp:lastModifiedBy>
  <cp:revision>2</cp:revision>
  <cp:lastPrinted>2013-01-21T11:38:00Z</cp:lastPrinted>
  <dcterms:created xsi:type="dcterms:W3CDTF">2014-10-21T11:42:00Z</dcterms:created>
  <dcterms:modified xsi:type="dcterms:W3CDTF">2014-10-21T11:42:00Z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0x010100540009AA9B7AD14AB7CB3A6FC98C51F800093A37BA9DE2234387C8D47F9304F24F</vt:lpwstr>
  </property>
  <property fmtid="{D5CDD505-2E9C-101B-9397-08002B2CF9AE}" pid="3" name="Modified Date">
    <vt:filetime>2015-03-25T08:49:20Z</vt:filetime>
  </property>
  <property fmtid="{D5CDD505-2E9C-101B-9397-08002B2CF9AE}" pid="4" name="Modifier">
    <vt:lpwstr>PamelaR</vt:lpwstr>
  </property>
  <property fmtid="{D5CDD505-2E9C-101B-9397-08002B2CF9AE}" pid="5" name="Size">
    <vt:r8>125529</vt:r8>
  </property>
  <property fmtid="{D5CDD505-2E9C-101B-9397-08002B2CF9AE}" pid="6" name="Created Date1">
    <vt:filetime>2015-01-09T13:56:36Z</vt:filetime>
  </property>
  <property fmtid="{D5CDD505-2E9C-101B-9397-08002B2CF9AE}" pid="7" name="_dlc_DocIdItemGuid">
    <vt:lpwstr>d40da23d-3522-4979-8d61-26553b1b9fa6</vt:lpwstr>
  </property>
</Properties>
</file>